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49B2E" w14:textId="7AE3CE18" w:rsidR="00F01ACD" w:rsidRDefault="008653FE" w:rsidP="00A42B42">
      <w:pPr>
        <w:rPr>
          <w:b/>
        </w:rPr>
      </w:pPr>
      <w:r>
        <w:rPr>
          <w:b/>
        </w:rPr>
        <w:t>Supplementary</w:t>
      </w:r>
      <w:r w:rsidR="00F01ACD">
        <w:rPr>
          <w:b/>
        </w:rPr>
        <w:t xml:space="preserve"> material</w:t>
      </w:r>
      <w:r w:rsidR="00C42544">
        <w:rPr>
          <w:b/>
        </w:rPr>
        <w:t>: Potential implications identified in the review and expert elicitation process for each Sustainable Development Goal</w:t>
      </w:r>
    </w:p>
    <w:p w14:paraId="40D206A8" w14:textId="77777777" w:rsidR="00F01ACD" w:rsidRDefault="00F01ACD" w:rsidP="00A42B42">
      <w:pPr>
        <w:rPr>
          <w:b/>
        </w:rPr>
      </w:pPr>
    </w:p>
    <w:p w14:paraId="545637CB" w14:textId="77777777" w:rsidR="00F01ACD" w:rsidRPr="00BB5104" w:rsidRDefault="00F01ACD" w:rsidP="00A42B42">
      <w:pPr>
        <w:rPr>
          <w:b/>
          <w:lang w:val="en-US"/>
        </w:rPr>
      </w:pPr>
      <w:r w:rsidRPr="00BB5104">
        <w:rPr>
          <w:b/>
          <w:bCs/>
          <w:lang w:val="en-US"/>
        </w:rPr>
        <w:t xml:space="preserve">SDG-1: End poverty in all its forms everywhere </w:t>
      </w:r>
    </w:p>
    <w:p w14:paraId="0AA73BA5"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physical</w:t>
      </w:r>
      <w:proofErr w:type="spellEnd"/>
      <w:r w:rsidRPr="00B975F7">
        <w:rPr>
          <w:bCs/>
          <w:u w:val="single"/>
          <w:lang w:val="de-CH"/>
        </w:rPr>
        <w:t xml:space="preserve"> </w:t>
      </w:r>
      <w:proofErr w:type="spellStart"/>
      <w:r w:rsidRPr="00B975F7">
        <w:rPr>
          <w:bCs/>
          <w:u w:val="single"/>
          <w:lang w:val="de-CH"/>
        </w:rPr>
        <w:t>side-effects</w:t>
      </w:r>
      <w:proofErr w:type="spellEnd"/>
      <w:r w:rsidRPr="00B975F7">
        <w:rPr>
          <w:bCs/>
          <w:u w:val="single"/>
          <w:lang w:val="de-CH"/>
        </w:rPr>
        <w:t xml:space="preserve">: </w:t>
      </w:r>
    </w:p>
    <w:p w14:paraId="4CA7D4B3" w14:textId="77777777" w:rsidR="00F01ACD" w:rsidRPr="00BB5104" w:rsidRDefault="00F01ACD" w:rsidP="00A42B42">
      <w:pPr>
        <w:numPr>
          <w:ilvl w:val="0"/>
          <w:numId w:val="1"/>
        </w:numPr>
        <w:rPr>
          <w:lang w:val="en-US"/>
        </w:rPr>
      </w:pPr>
      <w:r w:rsidRPr="00BB5104">
        <w:rPr>
          <w:lang w:val="en-US"/>
        </w:rPr>
        <w:t xml:space="preserve">Effects on the ozone layer resulting from SAI might affect poorer populations with less means to protect themselves disproportionately. </w:t>
      </w:r>
    </w:p>
    <w:p w14:paraId="5D97B3DD" w14:textId="2E828AD9" w:rsidR="00F01ACD" w:rsidRPr="00BB5104" w:rsidRDefault="00F01ACD" w:rsidP="00A42B42">
      <w:pPr>
        <w:numPr>
          <w:ilvl w:val="0"/>
          <w:numId w:val="1"/>
        </w:numPr>
        <w:rPr>
          <w:lang w:val="en-US"/>
        </w:rPr>
      </w:pPr>
      <w:r w:rsidRPr="00BB5104">
        <w:rPr>
          <w:lang w:val="en-US"/>
        </w:rPr>
        <w:t xml:space="preserve">SRM might be planned or deployed in ways that </w:t>
      </w:r>
      <w:r w:rsidR="008A5444" w:rsidRPr="00BB5104">
        <w:rPr>
          <w:lang w:val="en-US"/>
        </w:rPr>
        <w:t>maximize</w:t>
      </w:r>
      <w:r w:rsidRPr="00BB5104">
        <w:rPr>
          <w:lang w:val="en-US"/>
        </w:rPr>
        <w:t xml:space="preserve"> the benefits for wealthier populations while physical side-effects for poorer ones are not sufficiently considered. This might apply cross-country as well as within countries. </w:t>
      </w:r>
    </w:p>
    <w:p w14:paraId="1FDC0126" w14:textId="77777777" w:rsidR="00F01ACD" w:rsidRPr="00B975F7" w:rsidRDefault="00F01ACD" w:rsidP="00A42B42">
      <w:pPr>
        <w:rPr>
          <w:u w:val="single"/>
          <w:lang w:val="en-US"/>
        </w:rPr>
      </w:pPr>
      <w:r w:rsidRPr="00B975F7">
        <w:rPr>
          <w:bCs/>
          <w:u w:val="single"/>
          <w:lang w:val="en-US"/>
        </w:rPr>
        <w:t xml:space="preserve">Potential climate-related implications: </w:t>
      </w:r>
    </w:p>
    <w:p w14:paraId="5624DCCE" w14:textId="3ED9D89E" w:rsidR="00F01ACD" w:rsidRPr="008B6934" w:rsidRDefault="00F01ACD" w:rsidP="00A42B42">
      <w:pPr>
        <w:pStyle w:val="ListParagraph"/>
        <w:numPr>
          <w:ilvl w:val="0"/>
          <w:numId w:val="55"/>
        </w:numPr>
        <w:rPr>
          <w:lang w:val="en-US"/>
        </w:rPr>
      </w:pPr>
      <w:r w:rsidRPr="008B6934">
        <w:rPr>
          <w:lang w:val="en-US"/>
        </w:rPr>
        <w:t>Climate change impacts (especially if global temperature increase exceeds 2°C) pose serious threats to eradicating poverty by disrupting livelihoods and economic systems</w:t>
      </w:r>
      <w:r w:rsidR="008B6934">
        <w:rPr>
          <w:lang w:val="en-US"/>
        </w:rPr>
        <w:t xml:space="preserve"> (</w:t>
      </w:r>
      <w:proofErr w:type="spellStart"/>
      <w:r w:rsidR="005C21CE">
        <w:rPr>
          <w:lang w:val="en-US"/>
        </w:rPr>
        <w:t>Nerini</w:t>
      </w:r>
      <w:proofErr w:type="spellEnd"/>
      <w:r w:rsidR="005C21CE">
        <w:rPr>
          <w:lang w:val="en-US"/>
        </w:rPr>
        <w:t xml:space="preserve"> et al., 2019; </w:t>
      </w:r>
      <w:proofErr w:type="spellStart"/>
      <w:r w:rsidR="008B6934">
        <w:rPr>
          <w:lang w:val="en-US"/>
        </w:rPr>
        <w:t>Pretis</w:t>
      </w:r>
      <w:proofErr w:type="spellEnd"/>
      <w:r w:rsidR="008B6934">
        <w:rPr>
          <w:lang w:val="en-US"/>
        </w:rPr>
        <w:t xml:space="preserve"> et al., 201</w:t>
      </w:r>
      <w:r w:rsidR="006175CF">
        <w:rPr>
          <w:lang w:val="en-US"/>
        </w:rPr>
        <w:t>8</w:t>
      </w:r>
      <w:r w:rsidR="008B6934">
        <w:rPr>
          <w:lang w:val="en-US"/>
        </w:rPr>
        <w:t>)</w:t>
      </w:r>
      <w:r w:rsidRPr="008B6934">
        <w:rPr>
          <w:lang w:val="en-US"/>
        </w:rPr>
        <w:t>, disproportionately affecting the poor and reversing gains made toward eradicating poverty</w:t>
      </w:r>
      <w:r w:rsidR="008B6934">
        <w:rPr>
          <w:lang w:val="en-US"/>
        </w:rPr>
        <w:t xml:space="preserve"> (World Bank, 2016</w:t>
      </w:r>
      <w:r w:rsidR="00F17AE6">
        <w:rPr>
          <w:lang w:val="en-US"/>
        </w:rPr>
        <w:t>b</w:t>
      </w:r>
      <w:r w:rsidR="008B6934">
        <w:rPr>
          <w:lang w:val="en-US"/>
        </w:rPr>
        <w:t>)</w:t>
      </w:r>
      <w:r w:rsidRPr="008B6934">
        <w:rPr>
          <w:lang w:val="en-US"/>
        </w:rPr>
        <w:t xml:space="preserve">. SRM could potentially play important role in reducing the impacts of climate change on the poor, although such benefits rely on efficacy and feasibility at scale, on effective governance and on the ability to maintain a focus on reducing GHG emissions. </w:t>
      </w:r>
    </w:p>
    <w:p w14:paraId="5F37A80C" w14:textId="0D97637D" w:rsidR="00F01ACD" w:rsidRPr="00BB5104" w:rsidRDefault="00F01ACD" w:rsidP="00A42B42">
      <w:pPr>
        <w:numPr>
          <w:ilvl w:val="0"/>
          <w:numId w:val="2"/>
        </w:numPr>
        <w:rPr>
          <w:lang w:val="en-US"/>
        </w:rPr>
      </w:pPr>
      <w:r w:rsidRPr="00BB5104">
        <w:rPr>
          <w:lang w:val="en-US"/>
        </w:rPr>
        <w:t xml:space="preserve">SRM could in the best-case scenario help directly maintain conditions that avoid some of the </w:t>
      </w:r>
      <w:proofErr w:type="gramStart"/>
      <w:r w:rsidRPr="00BB5104">
        <w:rPr>
          <w:lang w:val="en-US"/>
        </w:rPr>
        <w:t>threats</w:t>
      </w:r>
      <w:proofErr w:type="gramEnd"/>
      <w:r w:rsidRPr="00BB5104">
        <w:rPr>
          <w:lang w:val="en-US"/>
        </w:rPr>
        <w:t xml:space="preserve"> climate change pose to the poorest and most vulnerable</w:t>
      </w:r>
      <w:r w:rsidR="000960A6">
        <w:rPr>
          <w:lang w:val="en-US"/>
        </w:rPr>
        <w:t xml:space="preserve"> (</w:t>
      </w:r>
      <w:proofErr w:type="spellStart"/>
      <w:r w:rsidR="000960A6">
        <w:rPr>
          <w:lang w:val="en-US"/>
        </w:rPr>
        <w:t>MacMartin</w:t>
      </w:r>
      <w:proofErr w:type="spellEnd"/>
      <w:r w:rsidR="000960A6">
        <w:rPr>
          <w:lang w:val="en-US"/>
        </w:rPr>
        <w:t xml:space="preserve"> et al., 2018)</w:t>
      </w:r>
      <w:r w:rsidRPr="00BB5104">
        <w:rPr>
          <w:lang w:val="en-US"/>
        </w:rPr>
        <w:t xml:space="preserve">. </w:t>
      </w:r>
    </w:p>
    <w:p w14:paraId="7536ACB2" w14:textId="77777777" w:rsidR="00F01ACD" w:rsidRPr="00BB5104" w:rsidRDefault="00F01ACD" w:rsidP="00A42B42">
      <w:pPr>
        <w:numPr>
          <w:ilvl w:val="0"/>
          <w:numId w:val="2"/>
        </w:numPr>
        <w:rPr>
          <w:lang w:val="en-US"/>
        </w:rPr>
      </w:pPr>
      <w:r w:rsidRPr="00BB5104">
        <w:rPr>
          <w:lang w:val="en-US"/>
        </w:rPr>
        <w:t xml:space="preserve">Significant challenges in participation or representation of the poorest in international </w:t>
      </w:r>
      <w:proofErr w:type="gramStart"/>
      <w:r w:rsidRPr="00BB5104">
        <w:rPr>
          <w:lang w:val="en-US"/>
        </w:rPr>
        <w:t>decision making</w:t>
      </w:r>
      <w:proofErr w:type="gramEnd"/>
      <w:r w:rsidRPr="00BB5104">
        <w:rPr>
          <w:lang w:val="en-US"/>
        </w:rPr>
        <w:t xml:space="preserve"> processes could, however, also </w:t>
      </w:r>
      <w:r>
        <w:rPr>
          <w:lang w:val="en-US"/>
        </w:rPr>
        <w:t>skew</w:t>
      </w:r>
      <w:r w:rsidRPr="00BB5104">
        <w:rPr>
          <w:lang w:val="en-US"/>
        </w:rPr>
        <w:t xml:space="preserve"> outcomes </w:t>
      </w:r>
      <w:r>
        <w:rPr>
          <w:lang w:val="en-US"/>
        </w:rPr>
        <w:t xml:space="preserve">to favor more influential over less influential, </w:t>
      </w:r>
      <w:r w:rsidRPr="00BB5104">
        <w:rPr>
          <w:lang w:val="en-US"/>
        </w:rPr>
        <w:t xml:space="preserve">poorer regions </w:t>
      </w:r>
    </w:p>
    <w:p w14:paraId="4D8C2EC9" w14:textId="77777777" w:rsidR="00F01ACD" w:rsidRPr="00B975F7" w:rsidRDefault="00F01ACD" w:rsidP="00A42B42">
      <w:pPr>
        <w:rPr>
          <w:u w:val="single"/>
          <w:lang w:val="en-US"/>
        </w:rPr>
      </w:pPr>
      <w:r w:rsidRPr="00B975F7">
        <w:rPr>
          <w:bCs/>
          <w:u w:val="single"/>
          <w:lang w:val="en-US"/>
        </w:rPr>
        <w:t xml:space="preserve">Potential socio-economic and political implications: </w:t>
      </w:r>
    </w:p>
    <w:p w14:paraId="15EBB442" w14:textId="77777777" w:rsidR="00F01ACD" w:rsidRPr="00BB5104" w:rsidRDefault="00F01ACD" w:rsidP="00A42B42">
      <w:pPr>
        <w:numPr>
          <w:ilvl w:val="0"/>
          <w:numId w:val="3"/>
        </w:numPr>
        <w:rPr>
          <w:lang w:val="en-US"/>
        </w:rPr>
      </w:pPr>
      <w:r w:rsidRPr="00BB5104">
        <w:rPr>
          <w:lang w:val="en-US"/>
        </w:rPr>
        <w:t xml:space="preserve">Increases in the price of commodities whose production is reduced or demand for which is increased due to SRM might disproportionally weigh on the poor. </w:t>
      </w:r>
    </w:p>
    <w:p w14:paraId="51EB0BBC" w14:textId="30BA8F9D" w:rsidR="00F01ACD" w:rsidRPr="00BB5104" w:rsidRDefault="00F01ACD" w:rsidP="00A42B42">
      <w:pPr>
        <w:numPr>
          <w:ilvl w:val="0"/>
          <w:numId w:val="3"/>
        </w:numPr>
        <w:rPr>
          <w:lang w:val="en-US"/>
        </w:rPr>
      </w:pPr>
      <w:r w:rsidRPr="00BB5104">
        <w:rPr>
          <w:lang w:val="en-US"/>
        </w:rPr>
        <w:t xml:space="preserve">Pursuit of </w:t>
      </w:r>
      <w:r w:rsidR="00993A31">
        <w:rPr>
          <w:lang w:val="en-US"/>
        </w:rPr>
        <w:t xml:space="preserve">SRM </w:t>
      </w:r>
      <w:r w:rsidRPr="00BB5104">
        <w:rPr>
          <w:lang w:val="en-US"/>
        </w:rPr>
        <w:t xml:space="preserve">could lead to reductions in overall spending on climate change mitigation and adaptation, which could lead to expansion of poverty due to increased climate change impacts on the poor. A successful deployment of SRM as part of an ensemble of mitigation measures to reach 1.5 to 2°C, could on the other hand reduce overall public spending needs on greenhouse gas mitigation and climate change adaptation. </w:t>
      </w:r>
    </w:p>
    <w:p w14:paraId="412E147F" w14:textId="77777777" w:rsidR="00F01ACD" w:rsidRPr="00B975F7" w:rsidRDefault="00F01ACD" w:rsidP="00A42B42">
      <w:pPr>
        <w:rPr>
          <w:u w:val="single"/>
          <w:lang w:val="de-CH"/>
        </w:rPr>
      </w:pPr>
      <w:r w:rsidRPr="00B975F7">
        <w:rPr>
          <w:bCs/>
          <w:u w:val="single"/>
          <w:lang w:val="de-CH"/>
        </w:rPr>
        <w:t xml:space="preserve">Areas </w:t>
      </w:r>
      <w:proofErr w:type="spellStart"/>
      <w:r w:rsidRPr="00B975F7">
        <w:rPr>
          <w:bCs/>
          <w:u w:val="single"/>
          <w:lang w:val="de-CH"/>
        </w:rPr>
        <w:t>for</w:t>
      </w:r>
      <w:proofErr w:type="spellEnd"/>
      <w:r w:rsidRPr="00B975F7">
        <w:rPr>
          <w:bCs/>
          <w:u w:val="single"/>
          <w:lang w:val="de-CH"/>
        </w:rPr>
        <w:t xml:space="preserve"> </w:t>
      </w:r>
      <w:proofErr w:type="spellStart"/>
      <w:r w:rsidRPr="00B975F7">
        <w:rPr>
          <w:bCs/>
          <w:u w:val="single"/>
          <w:lang w:val="de-CH"/>
        </w:rPr>
        <w:t>further</w:t>
      </w:r>
      <w:proofErr w:type="spellEnd"/>
      <w:r w:rsidRPr="00B975F7">
        <w:rPr>
          <w:bCs/>
          <w:u w:val="single"/>
          <w:lang w:val="de-CH"/>
        </w:rPr>
        <w:t xml:space="preserve"> </w:t>
      </w:r>
      <w:proofErr w:type="spellStart"/>
      <w:r w:rsidRPr="00B975F7">
        <w:rPr>
          <w:bCs/>
          <w:u w:val="single"/>
          <w:lang w:val="de-CH"/>
        </w:rPr>
        <w:t>research</w:t>
      </w:r>
      <w:proofErr w:type="spellEnd"/>
      <w:r w:rsidRPr="00B975F7">
        <w:rPr>
          <w:bCs/>
          <w:u w:val="single"/>
          <w:lang w:val="de-CH"/>
        </w:rPr>
        <w:t xml:space="preserve">: </w:t>
      </w:r>
    </w:p>
    <w:p w14:paraId="1FD526E1" w14:textId="77777777" w:rsidR="00F01ACD" w:rsidRPr="00BB5104" w:rsidRDefault="00F01ACD" w:rsidP="00A42B42">
      <w:pPr>
        <w:numPr>
          <w:ilvl w:val="0"/>
          <w:numId w:val="4"/>
        </w:numPr>
        <w:rPr>
          <w:lang w:val="en-US"/>
        </w:rPr>
      </w:pPr>
      <w:r w:rsidRPr="00BB5104">
        <w:rPr>
          <w:lang w:val="en-US"/>
        </w:rPr>
        <w:t xml:space="preserve">Region-specific climate change impact pathways on the poorest — and correspondingly the potential attenuation through SRM — are not well understood. </w:t>
      </w:r>
    </w:p>
    <w:p w14:paraId="4F4137F1" w14:textId="56B4571A" w:rsidR="00F01ACD" w:rsidRPr="00BB5104" w:rsidRDefault="00F01ACD" w:rsidP="00A42B42">
      <w:pPr>
        <w:numPr>
          <w:ilvl w:val="0"/>
          <w:numId w:val="4"/>
        </w:numPr>
        <w:rPr>
          <w:lang w:val="en-US"/>
        </w:rPr>
      </w:pPr>
      <w:r w:rsidRPr="00BB5104">
        <w:rPr>
          <w:lang w:val="en-US"/>
        </w:rPr>
        <w:t xml:space="preserve">Repercussions from large new public expenditure programs at national or international levels for </w:t>
      </w:r>
      <w:r w:rsidR="00993A31">
        <w:rPr>
          <w:lang w:val="en-US"/>
        </w:rPr>
        <w:t xml:space="preserve">SRM </w:t>
      </w:r>
      <w:r w:rsidRPr="00BB5104">
        <w:rPr>
          <w:lang w:val="en-US"/>
        </w:rPr>
        <w:t xml:space="preserve">on public spending for eradicating poverty require dedicated study. </w:t>
      </w:r>
    </w:p>
    <w:p w14:paraId="140BE6DB" w14:textId="77777777" w:rsidR="00F01ACD" w:rsidRDefault="00F01ACD" w:rsidP="00A42B42">
      <w:pPr>
        <w:rPr>
          <w:b/>
          <w:bCs/>
          <w:lang w:val="en-US"/>
        </w:rPr>
      </w:pPr>
    </w:p>
    <w:p w14:paraId="27A40BEB" w14:textId="77777777" w:rsidR="00F01ACD" w:rsidRPr="00BB5104" w:rsidRDefault="00F01ACD" w:rsidP="00A42B42">
      <w:pPr>
        <w:rPr>
          <w:b/>
          <w:lang w:val="en-US"/>
        </w:rPr>
      </w:pPr>
      <w:r w:rsidRPr="00BB5104">
        <w:rPr>
          <w:b/>
          <w:bCs/>
          <w:lang w:val="en-US"/>
        </w:rPr>
        <w:t xml:space="preserve">SDG-2: End hunger, achieve food security and improved nutrition and promote sustainable agriculture </w:t>
      </w:r>
    </w:p>
    <w:p w14:paraId="5B69FE3A"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physical</w:t>
      </w:r>
      <w:proofErr w:type="spellEnd"/>
      <w:r w:rsidRPr="00B975F7">
        <w:rPr>
          <w:bCs/>
          <w:u w:val="single"/>
          <w:lang w:val="de-CH"/>
        </w:rPr>
        <w:t xml:space="preserve"> </w:t>
      </w:r>
      <w:proofErr w:type="spellStart"/>
      <w:r w:rsidRPr="00B975F7">
        <w:rPr>
          <w:bCs/>
          <w:u w:val="single"/>
          <w:lang w:val="de-CH"/>
        </w:rPr>
        <w:t>side-effects</w:t>
      </w:r>
      <w:proofErr w:type="spellEnd"/>
      <w:r w:rsidRPr="00B975F7">
        <w:rPr>
          <w:bCs/>
          <w:u w:val="single"/>
          <w:lang w:val="de-CH"/>
        </w:rPr>
        <w:t xml:space="preserve">: </w:t>
      </w:r>
    </w:p>
    <w:p w14:paraId="0C4AD855" w14:textId="0B737537" w:rsidR="00F01ACD" w:rsidRPr="00114DC9" w:rsidRDefault="00F01ACD" w:rsidP="00A42B42">
      <w:pPr>
        <w:numPr>
          <w:ilvl w:val="0"/>
          <w:numId w:val="5"/>
        </w:numPr>
        <w:rPr>
          <w:lang w:val="en-US"/>
        </w:rPr>
      </w:pPr>
      <w:r w:rsidRPr="00114DC9">
        <w:rPr>
          <w:lang w:val="en-US"/>
        </w:rPr>
        <w:t xml:space="preserve">Increased soil acidification from the release of </w:t>
      </w:r>
      <w:proofErr w:type="spellStart"/>
      <w:r w:rsidRPr="00114DC9">
        <w:rPr>
          <w:lang w:val="en-US"/>
        </w:rPr>
        <w:t>sulphate</w:t>
      </w:r>
      <w:proofErr w:type="spellEnd"/>
      <w:r w:rsidRPr="00114DC9">
        <w:rPr>
          <w:lang w:val="en-US"/>
        </w:rPr>
        <w:t xml:space="preserve"> aerosols deployed in Stratospheric Aerosol Injection</w:t>
      </w:r>
      <w:r w:rsidR="00AC2DDA">
        <w:rPr>
          <w:lang w:val="en-US"/>
        </w:rPr>
        <w:t xml:space="preserve"> </w:t>
      </w:r>
      <w:r w:rsidRPr="00114DC9">
        <w:rPr>
          <w:lang w:val="en-US"/>
        </w:rPr>
        <w:t>could affect yields of food crops or lead to additional costs (e.g. requiring farmers to enhance alkalinity of their soils) a</w:t>
      </w:r>
      <w:r w:rsidR="008A5444">
        <w:rPr>
          <w:lang w:val="en-US"/>
        </w:rPr>
        <w:t>l</w:t>
      </w:r>
      <w:r w:rsidRPr="00114DC9">
        <w:rPr>
          <w:lang w:val="en-US"/>
        </w:rPr>
        <w:t>t</w:t>
      </w:r>
      <w:r w:rsidR="008A5444">
        <w:rPr>
          <w:lang w:val="en-US"/>
        </w:rPr>
        <w:t>h</w:t>
      </w:r>
      <w:r w:rsidRPr="00114DC9">
        <w:rPr>
          <w:lang w:val="en-US"/>
        </w:rPr>
        <w:t xml:space="preserve">ough other types of aerosols might attenuate or counter this </w:t>
      </w:r>
      <w:r w:rsidR="00604E52">
        <w:rPr>
          <w:lang w:val="en-US"/>
        </w:rPr>
        <w:t>effect</w:t>
      </w:r>
      <w:r w:rsidR="00604E52" w:rsidRPr="00604E52">
        <w:rPr>
          <w:lang w:val="en-US"/>
        </w:rPr>
        <w:t xml:space="preserve"> </w:t>
      </w:r>
      <w:r w:rsidR="00604E52">
        <w:rPr>
          <w:lang w:val="en-US"/>
        </w:rPr>
        <w:t>(Keith et al., 2016)</w:t>
      </w:r>
      <w:r w:rsidRPr="00114DC9">
        <w:rPr>
          <w:lang w:val="en-US"/>
        </w:rPr>
        <w:t xml:space="preserve">. </w:t>
      </w:r>
    </w:p>
    <w:p w14:paraId="2E59DF84" w14:textId="7472923F" w:rsidR="00F01ACD" w:rsidRPr="00114DC9" w:rsidRDefault="00F01ACD" w:rsidP="00A42B42">
      <w:pPr>
        <w:numPr>
          <w:ilvl w:val="0"/>
          <w:numId w:val="5"/>
        </w:numPr>
        <w:rPr>
          <w:lang w:val="en-US"/>
        </w:rPr>
      </w:pPr>
      <w:r w:rsidRPr="00114DC9">
        <w:rPr>
          <w:lang w:val="en-US"/>
        </w:rPr>
        <w:lastRenderedPageBreak/>
        <w:t>Stratospheric Aerosol Injection could have an impact on plant growth due to scattering of light, rendering certain species more and others less productive</w:t>
      </w:r>
      <w:r w:rsidR="001D74BA">
        <w:rPr>
          <w:lang w:val="en-US"/>
        </w:rPr>
        <w:t xml:space="preserve"> (Xia et al., 2016)</w:t>
      </w:r>
      <w:r w:rsidRPr="00114DC9">
        <w:rPr>
          <w:lang w:val="en-US"/>
        </w:rPr>
        <w:t xml:space="preserve">. </w:t>
      </w:r>
    </w:p>
    <w:p w14:paraId="48E08BFE" w14:textId="5E06ED6F" w:rsidR="00F01ACD" w:rsidRPr="00114DC9" w:rsidRDefault="00F01ACD" w:rsidP="00A42B42">
      <w:pPr>
        <w:numPr>
          <w:ilvl w:val="0"/>
          <w:numId w:val="5"/>
        </w:numPr>
        <w:rPr>
          <w:lang w:val="en-US"/>
        </w:rPr>
      </w:pPr>
      <w:r w:rsidRPr="00114DC9">
        <w:rPr>
          <w:lang w:val="en-US"/>
        </w:rPr>
        <w:t>Stratospheric Aerosol Injection could slow the recovery of the ozone layer which could adversely affect agriculture</w:t>
      </w:r>
      <w:r w:rsidR="00B73E23">
        <w:rPr>
          <w:lang w:val="en-US"/>
        </w:rPr>
        <w:t xml:space="preserve"> (Barnes et al., 2019)</w:t>
      </w:r>
      <w:r w:rsidRPr="00114DC9">
        <w:rPr>
          <w:lang w:val="en-US"/>
        </w:rPr>
        <w:t xml:space="preserve">, although this effect might depend on the types of aerosols deployed. </w:t>
      </w:r>
    </w:p>
    <w:p w14:paraId="3D49E574"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climate-related</w:t>
      </w:r>
      <w:proofErr w:type="spellEnd"/>
      <w:r w:rsidRPr="00B975F7">
        <w:rPr>
          <w:bCs/>
          <w:u w:val="single"/>
          <w:lang w:val="de-CH"/>
        </w:rPr>
        <w:t xml:space="preserve"> </w:t>
      </w:r>
      <w:proofErr w:type="spellStart"/>
      <w:r w:rsidRPr="00B975F7">
        <w:rPr>
          <w:bCs/>
          <w:u w:val="single"/>
          <w:lang w:val="de-CH"/>
        </w:rPr>
        <w:t>implications</w:t>
      </w:r>
      <w:proofErr w:type="spellEnd"/>
      <w:r w:rsidRPr="00B975F7">
        <w:rPr>
          <w:bCs/>
          <w:u w:val="single"/>
          <w:lang w:val="de-CH"/>
        </w:rPr>
        <w:t xml:space="preserve">: </w:t>
      </w:r>
    </w:p>
    <w:p w14:paraId="56F45873" w14:textId="77777777" w:rsidR="00F01ACD" w:rsidRPr="00114DC9" w:rsidRDefault="00F01ACD" w:rsidP="00A42B42">
      <w:pPr>
        <w:numPr>
          <w:ilvl w:val="0"/>
          <w:numId w:val="6"/>
        </w:numPr>
        <w:rPr>
          <w:lang w:val="en-US"/>
        </w:rPr>
      </w:pPr>
      <w:r w:rsidRPr="00114DC9">
        <w:rPr>
          <w:lang w:val="en-US"/>
        </w:rPr>
        <w:t>SRM may potentially be deployable in ways that effectively limit climate change impacts on food production (temperature and precipitation patterns) as well as</w:t>
      </w:r>
      <w:r w:rsidRPr="00114DC9">
        <w:rPr>
          <w:lang w:val="en-US"/>
        </w:rPr>
        <w:br/>
        <w:t xml:space="preserve">a potential reduction of extreme weather events and thereby help maintain agricultural yields. </w:t>
      </w:r>
    </w:p>
    <w:p w14:paraId="76F20E4A" w14:textId="77777777" w:rsidR="00F01ACD" w:rsidRPr="00114DC9" w:rsidRDefault="00F01ACD" w:rsidP="00A42B42">
      <w:pPr>
        <w:numPr>
          <w:ilvl w:val="0"/>
          <w:numId w:val="6"/>
        </w:numPr>
        <w:rPr>
          <w:lang w:val="en-US"/>
        </w:rPr>
      </w:pPr>
      <w:r w:rsidRPr="00114DC9">
        <w:rPr>
          <w:lang w:val="en-US"/>
        </w:rPr>
        <w:t xml:space="preserve">Some SRM deployment scenarios (e.g. completely masking large amounts of warming or rapid changes) could lead to local changes in climate parameters with consequent reductions in agricultural productivity. </w:t>
      </w:r>
    </w:p>
    <w:p w14:paraId="3F1B16E8" w14:textId="77777777" w:rsidR="00F01ACD" w:rsidRPr="00114DC9" w:rsidRDefault="00F01ACD" w:rsidP="00A42B42">
      <w:pPr>
        <w:numPr>
          <w:ilvl w:val="0"/>
          <w:numId w:val="6"/>
        </w:numPr>
        <w:rPr>
          <w:lang w:val="en-US"/>
        </w:rPr>
      </w:pPr>
      <w:r w:rsidRPr="00114DC9">
        <w:rPr>
          <w:lang w:val="en-US"/>
        </w:rPr>
        <w:t xml:space="preserve">Large local decreases in precipitation due to SRM could significantly decrease crop yields. </w:t>
      </w:r>
    </w:p>
    <w:p w14:paraId="0D4A9D06" w14:textId="77777777" w:rsidR="00F01ACD" w:rsidRPr="00B975F7" w:rsidRDefault="00F01ACD" w:rsidP="00A42B42">
      <w:pPr>
        <w:rPr>
          <w:bCs/>
          <w:u w:val="single"/>
          <w:lang w:val="en-US"/>
        </w:rPr>
      </w:pPr>
      <w:r w:rsidRPr="00B975F7">
        <w:rPr>
          <w:bCs/>
          <w:u w:val="single"/>
          <w:lang w:val="en-US"/>
        </w:rPr>
        <w:t xml:space="preserve">Potential socio-economic and political effects: </w:t>
      </w:r>
    </w:p>
    <w:p w14:paraId="0276A163" w14:textId="77777777" w:rsidR="00F01ACD" w:rsidRPr="00114DC9" w:rsidRDefault="00F01ACD" w:rsidP="00A42B42">
      <w:pPr>
        <w:pStyle w:val="ListParagraph"/>
        <w:numPr>
          <w:ilvl w:val="0"/>
          <w:numId w:val="54"/>
        </w:numPr>
        <w:rPr>
          <w:lang w:val="en-US"/>
        </w:rPr>
      </w:pPr>
      <w:r w:rsidRPr="00114DC9">
        <w:rPr>
          <w:lang w:val="en-US"/>
        </w:rPr>
        <w:t>None identified</w:t>
      </w:r>
    </w:p>
    <w:p w14:paraId="1C19FAE7" w14:textId="77777777" w:rsidR="00F01ACD" w:rsidRPr="00B975F7" w:rsidRDefault="00F01ACD" w:rsidP="00A42B42">
      <w:pPr>
        <w:rPr>
          <w:u w:val="single"/>
          <w:lang w:val="de-CH"/>
        </w:rPr>
      </w:pPr>
      <w:r w:rsidRPr="00B975F7">
        <w:rPr>
          <w:bCs/>
          <w:u w:val="single"/>
          <w:lang w:val="de-CH"/>
        </w:rPr>
        <w:t xml:space="preserve">Areas </w:t>
      </w:r>
      <w:proofErr w:type="spellStart"/>
      <w:r w:rsidRPr="00B975F7">
        <w:rPr>
          <w:bCs/>
          <w:u w:val="single"/>
          <w:lang w:val="de-CH"/>
        </w:rPr>
        <w:t>for</w:t>
      </w:r>
      <w:proofErr w:type="spellEnd"/>
      <w:r w:rsidRPr="00B975F7">
        <w:rPr>
          <w:bCs/>
          <w:u w:val="single"/>
          <w:lang w:val="de-CH"/>
        </w:rPr>
        <w:t xml:space="preserve"> </w:t>
      </w:r>
      <w:proofErr w:type="spellStart"/>
      <w:r w:rsidRPr="00B975F7">
        <w:rPr>
          <w:bCs/>
          <w:u w:val="single"/>
          <w:lang w:val="de-CH"/>
        </w:rPr>
        <w:t>further</w:t>
      </w:r>
      <w:proofErr w:type="spellEnd"/>
      <w:r w:rsidRPr="00B975F7">
        <w:rPr>
          <w:bCs/>
          <w:u w:val="single"/>
          <w:lang w:val="de-CH"/>
        </w:rPr>
        <w:t xml:space="preserve"> </w:t>
      </w:r>
      <w:proofErr w:type="spellStart"/>
      <w:r w:rsidRPr="00B975F7">
        <w:rPr>
          <w:bCs/>
          <w:u w:val="single"/>
          <w:lang w:val="de-CH"/>
        </w:rPr>
        <w:t>research</w:t>
      </w:r>
      <w:proofErr w:type="spellEnd"/>
      <w:r w:rsidRPr="00B975F7">
        <w:rPr>
          <w:bCs/>
          <w:u w:val="single"/>
          <w:lang w:val="de-CH"/>
        </w:rPr>
        <w:t xml:space="preserve">: </w:t>
      </w:r>
    </w:p>
    <w:p w14:paraId="2BBB42A5" w14:textId="47140487" w:rsidR="00F01ACD" w:rsidRPr="00114DC9" w:rsidRDefault="00F01ACD" w:rsidP="00A42B42">
      <w:pPr>
        <w:numPr>
          <w:ilvl w:val="0"/>
          <w:numId w:val="7"/>
        </w:numPr>
        <w:rPr>
          <w:lang w:val="en-US"/>
        </w:rPr>
      </w:pPr>
      <w:r w:rsidRPr="00114DC9">
        <w:rPr>
          <w:lang w:val="en-US"/>
        </w:rPr>
        <w:t xml:space="preserve">Given complex implications for agricultural productivity particularly via climate change impacts, more research is needed to establish, which effects — including positive and negative impacts on food production — might dominate under specific climate change and </w:t>
      </w:r>
      <w:r w:rsidR="00993A31">
        <w:rPr>
          <w:lang w:val="en-US"/>
        </w:rPr>
        <w:t xml:space="preserve">SRM </w:t>
      </w:r>
      <w:r w:rsidRPr="00114DC9">
        <w:rPr>
          <w:lang w:val="en-US"/>
        </w:rPr>
        <w:t xml:space="preserve">deployment scenarios globally as well as in various regional conditions and depending on particular policy designs. </w:t>
      </w:r>
    </w:p>
    <w:p w14:paraId="49F86C70" w14:textId="77777777" w:rsidR="00F01ACD" w:rsidRPr="00114DC9" w:rsidRDefault="00F01ACD" w:rsidP="00A42B42">
      <w:pPr>
        <w:numPr>
          <w:ilvl w:val="0"/>
          <w:numId w:val="7"/>
        </w:numPr>
        <w:rPr>
          <w:lang w:val="en-US"/>
        </w:rPr>
      </w:pPr>
      <w:r w:rsidRPr="00114DC9">
        <w:rPr>
          <w:lang w:val="en-US"/>
        </w:rPr>
        <w:t xml:space="preserve">Understanding the effects that different aerosols deployed in Stratospheric Aerosol Injection could have on acidification and the ozone layer and corresponding impacts on food production requires more research. </w:t>
      </w:r>
    </w:p>
    <w:p w14:paraId="5A64DCE0" w14:textId="77777777" w:rsidR="00F01ACD" w:rsidRPr="00114DC9" w:rsidRDefault="00F01ACD" w:rsidP="00A42B42">
      <w:pPr>
        <w:numPr>
          <w:ilvl w:val="0"/>
          <w:numId w:val="7"/>
        </w:numPr>
        <w:rPr>
          <w:lang w:val="en-US"/>
        </w:rPr>
      </w:pPr>
      <w:r w:rsidRPr="00114DC9">
        <w:rPr>
          <w:lang w:val="en-US"/>
        </w:rPr>
        <w:t xml:space="preserve">Locally rooted research needs to explore various — locally appropriate — policy designs compatible with food security informed by an understanding of local cultural and socio- economic conditions which will require involving a diversity of stakeholders. </w:t>
      </w:r>
    </w:p>
    <w:p w14:paraId="6A7A758F" w14:textId="77777777" w:rsidR="00F01ACD" w:rsidRPr="00BB5104" w:rsidRDefault="00F01ACD" w:rsidP="00A42B42">
      <w:pPr>
        <w:rPr>
          <w:b/>
          <w:lang w:val="en-US"/>
        </w:rPr>
      </w:pPr>
      <w:r w:rsidRPr="00BB5104">
        <w:rPr>
          <w:b/>
          <w:bCs/>
          <w:lang w:val="en-US"/>
        </w:rPr>
        <w:t xml:space="preserve">SDG-3: Ensure healthy lives and promote well-being for all at all ages </w:t>
      </w:r>
    </w:p>
    <w:p w14:paraId="76FCD646"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physical</w:t>
      </w:r>
      <w:proofErr w:type="spellEnd"/>
      <w:r w:rsidRPr="00B975F7">
        <w:rPr>
          <w:bCs/>
          <w:u w:val="single"/>
          <w:lang w:val="de-CH"/>
        </w:rPr>
        <w:t xml:space="preserve"> </w:t>
      </w:r>
      <w:proofErr w:type="spellStart"/>
      <w:r w:rsidRPr="00B975F7">
        <w:rPr>
          <w:bCs/>
          <w:u w:val="single"/>
          <w:lang w:val="de-CH"/>
        </w:rPr>
        <w:t>side-effects</w:t>
      </w:r>
      <w:proofErr w:type="spellEnd"/>
      <w:r w:rsidRPr="00B975F7">
        <w:rPr>
          <w:bCs/>
          <w:u w:val="single"/>
          <w:lang w:val="de-CH"/>
        </w:rPr>
        <w:t xml:space="preserve">: </w:t>
      </w:r>
    </w:p>
    <w:p w14:paraId="5CB527C6" w14:textId="3E43C407" w:rsidR="00F01ACD" w:rsidRPr="00112680" w:rsidRDefault="00F01ACD" w:rsidP="00A42B42">
      <w:pPr>
        <w:numPr>
          <w:ilvl w:val="0"/>
          <w:numId w:val="8"/>
        </w:numPr>
        <w:rPr>
          <w:lang w:val="en-US"/>
        </w:rPr>
      </w:pPr>
      <w:r w:rsidRPr="00114DC9">
        <w:rPr>
          <w:lang w:val="en-US"/>
        </w:rPr>
        <w:t xml:space="preserve">SRM could affect drinking water quality. Aerosol particles and dust and changes in UV radiation can impact water quality. </w:t>
      </w:r>
    </w:p>
    <w:p w14:paraId="2CC3C9F2" w14:textId="66C1DCC8" w:rsidR="00F01ACD" w:rsidRPr="00114DC9" w:rsidRDefault="00F01ACD" w:rsidP="00A42B42">
      <w:pPr>
        <w:numPr>
          <w:ilvl w:val="0"/>
          <w:numId w:val="9"/>
        </w:numPr>
        <w:rPr>
          <w:lang w:val="en-US"/>
        </w:rPr>
      </w:pPr>
      <w:r w:rsidRPr="00114DC9">
        <w:rPr>
          <w:lang w:val="en-US"/>
        </w:rPr>
        <w:t xml:space="preserve">Airborne particles for cloud seeding or sunlight reflection (such as </w:t>
      </w:r>
      <w:proofErr w:type="spellStart"/>
      <w:r w:rsidRPr="00114DC9">
        <w:rPr>
          <w:lang w:val="en-US"/>
        </w:rPr>
        <w:t>sulphate</w:t>
      </w:r>
      <w:proofErr w:type="spellEnd"/>
      <w:r w:rsidRPr="00114DC9">
        <w:rPr>
          <w:lang w:val="en-US"/>
        </w:rPr>
        <w:t xml:space="preserve"> or other aerosols) could also be a concern for respiratory health</w:t>
      </w:r>
      <w:r w:rsidR="005B7E96">
        <w:rPr>
          <w:lang w:val="en-US"/>
        </w:rPr>
        <w:t xml:space="preserve"> (</w:t>
      </w:r>
      <w:proofErr w:type="spellStart"/>
      <w:r w:rsidR="005B7E96">
        <w:rPr>
          <w:lang w:val="en-US"/>
        </w:rPr>
        <w:t>Effiong</w:t>
      </w:r>
      <w:proofErr w:type="spellEnd"/>
      <w:r w:rsidR="005B7E96">
        <w:rPr>
          <w:lang w:val="en-US"/>
        </w:rPr>
        <w:t xml:space="preserve"> and </w:t>
      </w:r>
      <w:proofErr w:type="spellStart"/>
      <w:r w:rsidR="005B7E96">
        <w:rPr>
          <w:lang w:val="en-US"/>
        </w:rPr>
        <w:t>Neitzel</w:t>
      </w:r>
      <w:proofErr w:type="spellEnd"/>
      <w:r w:rsidR="005B7E96">
        <w:rPr>
          <w:lang w:val="en-US"/>
        </w:rPr>
        <w:t>, 2016)</w:t>
      </w:r>
      <w:r w:rsidRPr="00114DC9">
        <w:rPr>
          <w:lang w:val="en-US"/>
        </w:rPr>
        <w:t xml:space="preserve">. </w:t>
      </w:r>
    </w:p>
    <w:p w14:paraId="6E271BC8" w14:textId="7CC67DE1" w:rsidR="00F01ACD" w:rsidRPr="00114DC9" w:rsidRDefault="00F01ACD" w:rsidP="00A42B42">
      <w:pPr>
        <w:numPr>
          <w:ilvl w:val="0"/>
          <w:numId w:val="9"/>
        </w:numPr>
        <w:rPr>
          <w:lang w:val="en-US"/>
        </w:rPr>
      </w:pPr>
      <w:r w:rsidRPr="00114DC9">
        <w:rPr>
          <w:lang w:val="en-US"/>
        </w:rPr>
        <w:t>Delay or acceleration in the recovery of the ozone layer due to SAI and the associated changes in ultraviolet radiation would likely have significant health implications</w:t>
      </w:r>
      <w:r w:rsidR="001B4952">
        <w:rPr>
          <w:lang w:val="en-US"/>
        </w:rPr>
        <w:t xml:space="preserve"> (</w:t>
      </w:r>
      <w:r w:rsidR="00B73E23">
        <w:rPr>
          <w:lang w:val="en-US"/>
        </w:rPr>
        <w:t xml:space="preserve">Barnes et al., 2019; </w:t>
      </w:r>
      <w:proofErr w:type="spellStart"/>
      <w:r w:rsidR="001B4952">
        <w:rPr>
          <w:lang w:val="en-US"/>
        </w:rPr>
        <w:t>Nowack</w:t>
      </w:r>
      <w:proofErr w:type="spellEnd"/>
      <w:r w:rsidR="001B4952">
        <w:rPr>
          <w:lang w:val="en-US"/>
        </w:rPr>
        <w:t xml:space="preserve"> </w:t>
      </w:r>
      <w:r w:rsidR="00905670">
        <w:rPr>
          <w:lang w:val="en-US"/>
        </w:rPr>
        <w:t>et al., 2016)</w:t>
      </w:r>
      <w:r w:rsidRPr="00114DC9">
        <w:rPr>
          <w:lang w:val="en-US"/>
        </w:rPr>
        <w:t xml:space="preserve">. </w:t>
      </w:r>
    </w:p>
    <w:p w14:paraId="6D61C3CF" w14:textId="02068011" w:rsidR="00F01ACD" w:rsidRPr="00114DC9" w:rsidRDefault="00F01ACD" w:rsidP="00A42B42">
      <w:pPr>
        <w:numPr>
          <w:ilvl w:val="0"/>
          <w:numId w:val="9"/>
        </w:numPr>
        <w:rPr>
          <w:lang w:val="en-US"/>
        </w:rPr>
      </w:pPr>
      <w:r w:rsidRPr="00114DC9">
        <w:rPr>
          <w:lang w:val="en-US"/>
        </w:rPr>
        <w:t xml:space="preserve">Large-scale transport of material related to </w:t>
      </w:r>
      <w:r w:rsidR="00993A31">
        <w:rPr>
          <w:lang w:val="en-US"/>
        </w:rPr>
        <w:t xml:space="preserve">SRM </w:t>
      </w:r>
      <w:r w:rsidRPr="00114DC9">
        <w:rPr>
          <w:lang w:val="en-US"/>
        </w:rPr>
        <w:t xml:space="preserve">could cause traffic-accident related casualties and injuries. </w:t>
      </w:r>
    </w:p>
    <w:p w14:paraId="5AA1DBA7"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climate-related</w:t>
      </w:r>
      <w:proofErr w:type="spellEnd"/>
      <w:r w:rsidRPr="00B975F7">
        <w:rPr>
          <w:bCs/>
          <w:u w:val="single"/>
          <w:lang w:val="de-CH"/>
        </w:rPr>
        <w:t xml:space="preserve"> </w:t>
      </w:r>
      <w:proofErr w:type="spellStart"/>
      <w:r w:rsidRPr="00B975F7">
        <w:rPr>
          <w:bCs/>
          <w:u w:val="single"/>
          <w:lang w:val="de-CH"/>
        </w:rPr>
        <w:t>implications</w:t>
      </w:r>
      <w:proofErr w:type="spellEnd"/>
      <w:r w:rsidRPr="00B975F7">
        <w:rPr>
          <w:bCs/>
          <w:u w:val="single"/>
          <w:lang w:val="de-CH"/>
        </w:rPr>
        <w:t xml:space="preserve">: </w:t>
      </w:r>
    </w:p>
    <w:p w14:paraId="0E746E76" w14:textId="54C248FD" w:rsidR="00F01ACD" w:rsidRPr="00114DC9" w:rsidRDefault="00F01ACD" w:rsidP="00A42B42">
      <w:pPr>
        <w:numPr>
          <w:ilvl w:val="0"/>
          <w:numId w:val="10"/>
        </w:numPr>
        <w:rPr>
          <w:lang w:val="en-US"/>
        </w:rPr>
      </w:pPr>
      <w:r w:rsidRPr="00114DC9">
        <w:rPr>
          <w:lang w:val="en-US"/>
        </w:rPr>
        <w:t>Climate change is recognized as a major threat to human health</w:t>
      </w:r>
      <w:r w:rsidR="00905670">
        <w:rPr>
          <w:lang w:val="en-US"/>
        </w:rPr>
        <w:t xml:space="preserve"> (WHO, 2012)</w:t>
      </w:r>
      <w:r w:rsidRPr="00114DC9">
        <w:rPr>
          <w:lang w:val="en-US"/>
        </w:rPr>
        <w:t xml:space="preserve"> and some have argued that the potential health hazards from side effects described above might largely be surpassed by benefits due to reduced climate change / extreme event impacts (e.g. avoided deaths from malnutrition, avoided forced </w:t>
      </w:r>
      <w:r w:rsidRPr="00114DC9">
        <w:rPr>
          <w:lang w:val="en-US"/>
        </w:rPr>
        <w:lastRenderedPageBreak/>
        <w:t xml:space="preserve">migration and associated health risks, reduced pervasiveness of malaria, </w:t>
      </w:r>
      <w:r w:rsidR="00E0298F" w:rsidRPr="00114DC9">
        <w:rPr>
          <w:lang w:val="en-US"/>
        </w:rPr>
        <w:t>diarrhea</w:t>
      </w:r>
      <w:r w:rsidRPr="00114DC9">
        <w:rPr>
          <w:lang w:val="en-US"/>
        </w:rPr>
        <w:t xml:space="preserve"> and heat stress). </w:t>
      </w:r>
    </w:p>
    <w:p w14:paraId="23BE61B6" w14:textId="77777777" w:rsidR="00F01ACD" w:rsidRPr="00114DC9" w:rsidRDefault="00F01ACD" w:rsidP="00A42B42">
      <w:pPr>
        <w:numPr>
          <w:ilvl w:val="0"/>
          <w:numId w:val="10"/>
        </w:numPr>
        <w:rPr>
          <w:lang w:val="en-US"/>
        </w:rPr>
      </w:pPr>
      <w:r w:rsidRPr="00114DC9">
        <w:rPr>
          <w:lang w:val="en-US"/>
        </w:rPr>
        <w:t xml:space="preserve">Local albedo modification could reduce city heat islands and help limit adverse health effects of heat waves. </w:t>
      </w:r>
    </w:p>
    <w:p w14:paraId="59B74979" w14:textId="77777777" w:rsidR="00F01ACD" w:rsidRPr="00B975F7" w:rsidRDefault="00F01ACD" w:rsidP="00A42B42">
      <w:pPr>
        <w:rPr>
          <w:u w:val="single"/>
          <w:lang w:val="en-US"/>
        </w:rPr>
      </w:pPr>
      <w:r w:rsidRPr="00B975F7">
        <w:rPr>
          <w:bCs/>
          <w:u w:val="single"/>
          <w:lang w:val="en-US"/>
        </w:rPr>
        <w:t xml:space="preserve">Potential socio-economic and political implications: </w:t>
      </w:r>
    </w:p>
    <w:p w14:paraId="678A964C" w14:textId="467DDFC6" w:rsidR="00F01ACD" w:rsidRPr="00114DC9" w:rsidRDefault="00F01ACD" w:rsidP="00A42B42">
      <w:pPr>
        <w:pStyle w:val="ListParagraph"/>
        <w:numPr>
          <w:ilvl w:val="0"/>
          <w:numId w:val="54"/>
        </w:numPr>
        <w:rPr>
          <w:lang w:val="en-US"/>
        </w:rPr>
      </w:pPr>
      <w:r w:rsidRPr="00114DC9">
        <w:rPr>
          <w:lang w:val="en-US"/>
        </w:rPr>
        <w:t xml:space="preserve">If consideration of </w:t>
      </w:r>
      <w:r w:rsidR="00993A31">
        <w:rPr>
          <w:lang w:val="en-US"/>
        </w:rPr>
        <w:t xml:space="preserve">SRM </w:t>
      </w:r>
      <w:r w:rsidRPr="00114DC9">
        <w:rPr>
          <w:lang w:val="en-US"/>
        </w:rPr>
        <w:t xml:space="preserve">resulted in lessened political will to reduce fossil fuel use, substantial health benefits due to reductions in respiratory disease from particulate matter pollution would be reduced or lost. </w:t>
      </w:r>
    </w:p>
    <w:p w14:paraId="4AB4DEAA" w14:textId="77777777" w:rsidR="00F01ACD" w:rsidRPr="00B975F7" w:rsidRDefault="00F01ACD" w:rsidP="00A42B42">
      <w:pPr>
        <w:rPr>
          <w:u w:val="single"/>
          <w:lang w:val="de-CH"/>
        </w:rPr>
      </w:pPr>
      <w:r w:rsidRPr="00B975F7">
        <w:rPr>
          <w:bCs/>
          <w:u w:val="single"/>
          <w:lang w:val="de-CH"/>
        </w:rPr>
        <w:t xml:space="preserve">Areas </w:t>
      </w:r>
      <w:proofErr w:type="spellStart"/>
      <w:r w:rsidRPr="00B975F7">
        <w:rPr>
          <w:bCs/>
          <w:u w:val="single"/>
          <w:lang w:val="de-CH"/>
        </w:rPr>
        <w:t>for</w:t>
      </w:r>
      <w:proofErr w:type="spellEnd"/>
      <w:r w:rsidRPr="00B975F7">
        <w:rPr>
          <w:bCs/>
          <w:u w:val="single"/>
          <w:lang w:val="de-CH"/>
        </w:rPr>
        <w:t xml:space="preserve"> </w:t>
      </w:r>
      <w:proofErr w:type="spellStart"/>
      <w:r w:rsidRPr="00B975F7">
        <w:rPr>
          <w:bCs/>
          <w:u w:val="single"/>
          <w:lang w:val="de-CH"/>
        </w:rPr>
        <w:t>further</w:t>
      </w:r>
      <w:proofErr w:type="spellEnd"/>
      <w:r w:rsidRPr="00B975F7">
        <w:rPr>
          <w:bCs/>
          <w:u w:val="single"/>
          <w:lang w:val="de-CH"/>
        </w:rPr>
        <w:t xml:space="preserve"> </w:t>
      </w:r>
      <w:proofErr w:type="spellStart"/>
      <w:r w:rsidRPr="00B975F7">
        <w:rPr>
          <w:bCs/>
          <w:u w:val="single"/>
          <w:lang w:val="de-CH"/>
        </w:rPr>
        <w:t>research</w:t>
      </w:r>
      <w:proofErr w:type="spellEnd"/>
      <w:r w:rsidRPr="00B975F7">
        <w:rPr>
          <w:bCs/>
          <w:u w:val="single"/>
          <w:lang w:val="de-CH"/>
        </w:rPr>
        <w:t xml:space="preserve">: </w:t>
      </w:r>
    </w:p>
    <w:p w14:paraId="17CEFFAB" w14:textId="11545D87" w:rsidR="00F01ACD" w:rsidRPr="00114DC9" w:rsidRDefault="00F01ACD" w:rsidP="00A42B42">
      <w:pPr>
        <w:numPr>
          <w:ilvl w:val="0"/>
          <w:numId w:val="11"/>
        </w:numPr>
        <w:rPr>
          <w:lang w:val="en-US"/>
        </w:rPr>
      </w:pPr>
      <w:r w:rsidRPr="00114DC9">
        <w:rPr>
          <w:lang w:val="en-US"/>
        </w:rPr>
        <w:t xml:space="preserve">Health impacts from various potential SRM particulates likely vary depending on particle type, quantities and injection points. More research is needed to </w:t>
      </w:r>
      <w:r w:rsidR="008A5444" w:rsidRPr="00114DC9">
        <w:rPr>
          <w:lang w:val="en-US"/>
        </w:rPr>
        <w:t>analyze</w:t>
      </w:r>
      <w:r w:rsidRPr="00114DC9">
        <w:rPr>
          <w:lang w:val="en-US"/>
        </w:rPr>
        <w:t xml:space="preserve"> the potential health implications of various substances and processes. </w:t>
      </w:r>
    </w:p>
    <w:p w14:paraId="7B3309C6" w14:textId="77777777" w:rsidR="00F01ACD" w:rsidRPr="00114DC9" w:rsidRDefault="00F01ACD" w:rsidP="00A42B42">
      <w:pPr>
        <w:numPr>
          <w:ilvl w:val="0"/>
          <w:numId w:val="11"/>
        </w:numPr>
        <w:rPr>
          <w:lang w:val="en-US"/>
        </w:rPr>
      </w:pPr>
      <w:r w:rsidRPr="00114DC9">
        <w:rPr>
          <w:lang w:val="en-US"/>
        </w:rPr>
        <w:t xml:space="preserve">Should materials be proposed in forms that do not naturally occur in environmental systems, testing health implications may have to meet or exceed the standards for testing novel medical procedures. </w:t>
      </w:r>
    </w:p>
    <w:p w14:paraId="700AFC25" w14:textId="77777777" w:rsidR="00F01ACD" w:rsidRPr="00114DC9" w:rsidRDefault="00F01ACD" w:rsidP="00A42B42">
      <w:pPr>
        <w:numPr>
          <w:ilvl w:val="0"/>
          <w:numId w:val="11"/>
        </w:numPr>
        <w:rPr>
          <w:lang w:val="en-US"/>
        </w:rPr>
      </w:pPr>
      <w:r w:rsidRPr="00114DC9">
        <w:rPr>
          <w:lang w:val="en-US"/>
        </w:rPr>
        <w:t xml:space="preserve">Implications — positive or negative — from various potential particles used for SAI on the ozone layer and by extension ultraviolet radiation and associated issues surrounding skin health require further study, in particular to fully understand how certain substances might accelerate or slow the recovery of the ozone layer under real-world conditions. </w:t>
      </w:r>
    </w:p>
    <w:p w14:paraId="70780429" w14:textId="77777777" w:rsidR="00F01ACD" w:rsidRPr="00114DC9" w:rsidRDefault="00F01ACD" w:rsidP="00A42B42">
      <w:pPr>
        <w:numPr>
          <w:ilvl w:val="0"/>
          <w:numId w:val="12"/>
        </w:numPr>
        <w:rPr>
          <w:lang w:val="en-US"/>
        </w:rPr>
      </w:pPr>
      <w:r w:rsidRPr="00114DC9">
        <w:rPr>
          <w:lang w:val="en-US"/>
        </w:rPr>
        <w:t xml:space="preserve">The drivers for phasing out fossil fuel use need to be better understood, to judge whether SRM would endanger the health benefits of that transition. </w:t>
      </w:r>
    </w:p>
    <w:p w14:paraId="47448850" w14:textId="77777777" w:rsidR="00F01ACD" w:rsidRPr="00114DC9" w:rsidRDefault="00F01ACD" w:rsidP="00A42B42">
      <w:pPr>
        <w:numPr>
          <w:ilvl w:val="0"/>
          <w:numId w:val="12"/>
        </w:numPr>
        <w:rPr>
          <w:lang w:val="en-US"/>
        </w:rPr>
      </w:pPr>
      <w:r w:rsidRPr="00114DC9">
        <w:rPr>
          <w:lang w:val="en-US"/>
        </w:rPr>
        <w:t xml:space="preserve">How to design a transport system for SRM technological interventions that minimizes negative health side effects. </w:t>
      </w:r>
    </w:p>
    <w:p w14:paraId="2B2E42CD" w14:textId="77777777" w:rsidR="00F01ACD" w:rsidRDefault="00F01ACD" w:rsidP="00A42B42">
      <w:pPr>
        <w:rPr>
          <w:b/>
          <w:bCs/>
          <w:lang w:val="en-US"/>
        </w:rPr>
      </w:pPr>
    </w:p>
    <w:p w14:paraId="28C56EDE" w14:textId="77777777" w:rsidR="00F01ACD" w:rsidRPr="00BB5104" w:rsidRDefault="00F01ACD" w:rsidP="00A42B42">
      <w:pPr>
        <w:rPr>
          <w:b/>
          <w:lang w:val="en-US"/>
        </w:rPr>
      </w:pPr>
      <w:r w:rsidRPr="00BB5104">
        <w:rPr>
          <w:b/>
          <w:bCs/>
          <w:lang w:val="en-US"/>
        </w:rPr>
        <w:t xml:space="preserve">SDG-4: Ensure inclusive and equitable quality education and promote lifelong learning opportunities for all </w:t>
      </w:r>
    </w:p>
    <w:p w14:paraId="393AFD8F" w14:textId="77777777" w:rsidR="00F01ACD" w:rsidRPr="00B975F7" w:rsidRDefault="00F01ACD" w:rsidP="00A42B42">
      <w:pPr>
        <w:rPr>
          <w:u w:val="single"/>
          <w:lang w:val="en-US"/>
        </w:rPr>
      </w:pPr>
      <w:r w:rsidRPr="00B975F7">
        <w:rPr>
          <w:bCs/>
          <w:u w:val="single"/>
          <w:lang w:val="en-US"/>
        </w:rPr>
        <w:t xml:space="preserve">Potential physical side-effects: </w:t>
      </w:r>
    </w:p>
    <w:p w14:paraId="271E38A8" w14:textId="77777777" w:rsidR="00F01ACD" w:rsidRPr="00824816" w:rsidRDefault="00F01ACD" w:rsidP="00A42B42">
      <w:pPr>
        <w:pStyle w:val="ListParagraph"/>
        <w:numPr>
          <w:ilvl w:val="0"/>
          <w:numId w:val="54"/>
        </w:numPr>
        <w:rPr>
          <w:lang w:val="en-US"/>
        </w:rPr>
      </w:pPr>
      <w:r w:rsidRPr="00824816">
        <w:rPr>
          <w:lang w:val="en-US"/>
        </w:rPr>
        <w:t xml:space="preserve">Should physical side effects of SRM negatively affect living conditions and health, there could be a risk that access to education would be adversely affected, particularly for populations at a high risk of displacement. </w:t>
      </w:r>
    </w:p>
    <w:p w14:paraId="4D70597A"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climate-related</w:t>
      </w:r>
      <w:proofErr w:type="spellEnd"/>
      <w:r w:rsidRPr="00B975F7">
        <w:rPr>
          <w:bCs/>
          <w:u w:val="single"/>
          <w:lang w:val="de-CH"/>
        </w:rPr>
        <w:t xml:space="preserve"> </w:t>
      </w:r>
      <w:proofErr w:type="spellStart"/>
      <w:r w:rsidRPr="00B975F7">
        <w:rPr>
          <w:bCs/>
          <w:u w:val="single"/>
          <w:lang w:val="de-CH"/>
        </w:rPr>
        <w:t>implications</w:t>
      </w:r>
      <w:proofErr w:type="spellEnd"/>
      <w:r w:rsidRPr="00B975F7">
        <w:rPr>
          <w:bCs/>
          <w:u w:val="single"/>
          <w:lang w:val="de-CH"/>
        </w:rPr>
        <w:t xml:space="preserve">: </w:t>
      </w:r>
    </w:p>
    <w:p w14:paraId="6A256BFE" w14:textId="7884B2F2" w:rsidR="00F01ACD" w:rsidRPr="00824816" w:rsidRDefault="00993A31" w:rsidP="00A42B42">
      <w:pPr>
        <w:numPr>
          <w:ilvl w:val="0"/>
          <w:numId w:val="13"/>
        </w:numPr>
        <w:rPr>
          <w:lang w:val="en-US"/>
        </w:rPr>
      </w:pPr>
      <w:r>
        <w:rPr>
          <w:lang w:val="en-US"/>
        </w:rPr>
        <w:t xml:space="preserve">SRM </w:t>
      </w:r>
      <w:r w:rsidR="00F01ACD" w:rsidRPr="00824816">
        <w:rPr>
          <w:lang w:val="en-US"/>
        </w:rPr>
        <w:t>might reduce the impacts from extreme weather events, heat waves, health problems and other adverse impacts that climate change can have on education opportunities (e.g. damage to school and transportation infrastructure, nutritional and health issues and increased displacement causing interruptions in school attendance</w:t>
      </w:r>
      <w:r w:rsidR="00EC3F89">
        <w:rPr>
          <w:lang w:val="en-US"/>
        </w:rPr>
        <w:t xml:space="preserve">; </w:t>
      </w:r>
      <w:proofErr w:type="spellStart"/>
      <w:r w:rsidR="00EC3F89">
        <w:rPr>
          <w:lang w:val="en-US"/>
        </w:rPr>
        <w:t>Glewwe</w:t>
      </w:r>
      <w:proofErr w:type="spellEnd"/>
      <w:r w:rsidR="00EC3F89">
        <w:rPr>
          <w:lang w:val="en-US"/>
        </w:rPr>
        <w:t>, 20</w:t>
      </w:r>
      <w:r w:rsidR="00AC0528">
        <w:rPr>
          <w:lang w:val="en-US"/>
        </w:rPr>
        <w:t>0</w:t>
      </w:r>
      <w:r w:rsidR="00EC3F89">
        <w:rPr>
          <w:lang w:val="en-US"/>
        </w:rPr>
        <w:t>5)</w:t>
      </w:r>
      <w:r w:rsidR="00F01ACD" w:rsidRPr="00824816">
        <w:rPr>
          <w:lang w:val="en-US"/>
        </w:rPr>
        <w:t xml:space="preserve">. </w:t>
      </w:r>
    </w:p>
    <w:p w14:paraId="38ACE4D6" w14:textId="77777777" w:rsidR="00F01ACD" w:rsidRPr="00824816" w:rsidRDefault="00F01ACD" w:rsidP="00A42B42">
      <w:pPr>
        <w:numPr>
          <w:ilvl w:val="0"/>
          <w:numId w:val="13"/>
        </w:numPr>
        <w:rPr>
          <w:lang w:val="en-US"/>
        </w:rPr>
      </w:pPr>
      <w:r w:rsidRPr="00824816">
        <w:rPr>
          <w:lang w:val="en-US"/>
        </w:rPr>
        <w:t xml:space="preserve">Local albedo modification might help limit adverse effects of heat on learning particularly for children — especially in cases of urban heat islands, which could otherwise disrupt school attendance during heat waves. </w:t>
      </w:r>
    </w:p>
    <w:p w14:paraId="5BD3BF5B" w14:textId="77777777" w:rsidR="00F01ACD" w:rsidRPr="00B975F7" w:rsidRDefault="00F01ACD" w:rsidP="00A42B42">
      <w:pPr>
        <w:rPr>
          <w:u w:val="single"/>
          <w:lang w:val="en-US"/>
        </w:rPr>
      </w:pPr>
      <w:r w:rsidRPr="00B975F7">
        <w:rPr>
          <w:bCs/>
          <w:u w:val="single"/>
          <w:lang w:val="en-US"/>
        </w:rPr>
        <w:t xml:space="preserve">Potential socio-economic and political implications: </w:t>
      </w:r>
    </w:p>
    <w:p w14:paraId="6560E930" w14:textId="77777777" w:rsidR="00F01ACD" w:rsidRPr="00824816" w:rsidRDefault="00F01ACD" w:rsidP="00A42B42">
      <w:pPr>
        <w:numPr>
          <w:ilvl w:val="0"/>
          <w:numId w:val="14"/>
        </w:numPr>
        <w:rPr>
          <w:lang w:val="en-US"/>
        </w:rPr>
      </w:pPr>
      <w:r w:rsidRPr="00824816">
        <w:rPr>
          <w:lang w:val="en-US"/>
        </w:rPr>
        <w:t xml:space="preserve">Many effects discussed with regard to SDG 1 could also indirectly impact on SDG 4. </w:t>
      </w:r>
    </w:p>
    <w:p w14:paraId="51DEBC30" w14:textId="77777777" w:rsidR="00F01ACD" w:rsidRPr="00824816" w:rsidRDefault="00F01ACD" w:rsidP="00A42B42">
      <w:pPr>
        <w:numPr>
          <w:ilvl w:val="0"/>
          <w:numId w:val="14"/>
        </w:numPr>
        <w:rPr>
          <w:lang w:val="en-US"/>
        </w:rPr>
      </w:pPr>
      <w:r w:rsidRPr="00824816">
        <w:rPr>
          <w:lang w:val="en-US"/>
        </w:rPr>
        <w:t xml:space="preserve">The potential climate-related implications for education highlighted in the previous section could have long-term impacts on social and economic development. </w:t>
      </w:r>
    </w:p>
    <w:p w14:paraId="68E670E6" w14:textId="77777777" w:rsidR="00F01ACD" w:rsidRPr="00B975F7" w:rsidRDefault="00F01ACD" w:rsidP="00A42B42">
      <w:pPr>
        <w:rPr>
          <w:u w:val="single"/>
          <w:lang w:val="de-CH"/>
        </w:rPr>
      </w:pPr>
      <w:r w:rsidRPr="00B975F7">
        <w:rPr>
          <w:bCs/>
          <w:u w:val="single"/>
          <w:lang w:val="de-CH"/>
        </w:rPr>
        <w:t xml:space="preserve">Areas </w:t>
      </w:r>
      <w:proofErr w:type="spellStart"/>
      <w:r w:rsidRPr="00B975F7">
        <w:rPr>
          <w:bCs/>
          <w:u w:val="single"/>
          <w:lang w:val="de-CH"/>
        </w:rPr>
        <w:t>for</w:t>
      </w:r>
      <w:proofErr w:type="spellEnd"/>
      <w:r w:rsidRPr="00B975F7">
        <w:rPr>
          <w:bCs/>
          <w:u w:val="single"/>
          <w:lang w:val="de-CH"/>
        </w:rPr>
        <w:t xml:space="preserve"> </w:t>
      </w:r>
      <w:proofErr w:type="spellStart"/>
      <w:r w:rsidRPr="00B975F7">
        <w:rPr>
          <w:bCs/>
          <w:u w:val="single"/>
          <w:lang w:val="de-CH"/>
        </w:rPr>
        <w:t>further</w:t>
      </w:r>
      <w:proofErr w:type="spellEnd"/>
      <w:r w:rsidRPr="00B975F7">
        <w:rPr>
          <w:bCs/>
          <w:u w:val="single"/>
          <w:lang w:val="de-CH"/>
        </w:rPr>
        <w:t xml:space="preserve"> </w:t>
      </w:r>
      <w:proofErr w:type="spellStart"/>
      <w:r w:rsidRPr="00B975F7">
        <w:rPr>
          <w:bCs/>
          <w:u w:val="single"/>
          <w:lang w:val="de-CH"/>
        </w:rPr>
        <w:t>research</w:t>
      </w:r>
      <w:proofErr w:type="spellEnd"/>
      <w:r w:rsidRPr="00B975F7">
        <w:rPr>
          <w:bCs/>
          <w:u w:val="single"/>
          <w:lang w:val="de-CH"/>
        </w:rPr>
        <w:t xml:space="preserve">: </w:t>
      </w:r>
    </w:p>
    <w:p w14:paraId="6B86243C" w14:textId="77777777" w:rsidR="00F01ACD" w:rsidRPr="00824816" w:rsidRDefault="00F01ACD" w:rsidP="00A42B42">
      <w:pPr>
        <w:numPr>
          <w:ilvl w:val="0"/>
          <w:numId w:val="15"/>
        </w:numPr>
        <w:rPr>
          <w:lang w:val="en-US"/>
        </w:rPr>
      </w:pPr>
      <w:r w:rsidRPr="00824816">
        <w:rPr>
          <w:lang w:val="en-US"/>
        </w:rPr>
        <w:t xml:space="preserve">Given that many implications of SRM are likely to be indirect (resulting e.g. from health and well-being implications of physical side-effects and climate change </w:t>
      </w:r>
      <w:r w:rsidRPr="00824816">
        <w:rPr>
          <w:lang w:val="en-US"/>
        </w:rPr>
        <w:lastRenderedPageBreak/>
        <w:t xml:space="preserve">limitation effects), a better understanding of such second-order implications on school attendance and quality is needed. </w:t>
      </w:r>
    </w:p>
    <w:p w14:paraId="1428F53B" w14:textId="294F2DE0" w:rsidR="00F01ACD" w:rsidRPr="00824816" w:rsidRDefault="00F01ACD" w:rsidP="00A42B42">
      <w:pPr>
        <w:numPr>
          <w:ilvl w:val="0"/>
          <w:numId w:val="15"/>
        </w:numPr>
        <w:rPr>
          <w:lang w:val="en-US"/>
        </w:rPr>
      </w:pPr>
      <w:r w:rsidRPr="00824816">
        <w:rPr>
          <w:lang w:val="en-US"/>
        </w:rPr>
        <w:t xml:space="preserve">Furthermore, policy effects concerning e.g. allocations of funding to education require more study, to understand whether funding of </w:t>
      </w:r>
      <w:r w:rsidR="00993A31">
        <w:rPr>
          <w:lang w:val="en-US"/>
        </w:rPr>
        <w:t xml:space="preserve">SRM </w:t>
      </w:r>
      <w:r w:rsidRPr="00824816">
        <w:rPr>
          <w:lang w:val="en-US"/>
        </w:rPr>
        <w:t xml:space="preserve">activities could potentially enhance or diminish funding for education in certain socio- economic or political contexts. </w:t>
      </w:r>
    </w:p>
    <w:p w14:paraId="02548D69" w14:textId="77777777" w:rsidR="00F01ACD" w:rsidRPr="00CD06E8" w:rsidRDefault="00F01ACD" w:rsidP="00A42B42">
      <w:pPr>
        <w:rPr>
          <w:lang w:val="en-US"/>
        </w:rPr>
      </w:pPr>
    </w:p>
    <w:p w14:paraId="00C1B8BC" w14:textId="77777777" w:rsidR="00F01ACD" w:rsidRDefault="00F01ACD" w:rsidP="00A42B42">
      <w:pPr>
        <w:rPr>
          <w:b/>
          <w:bCs/>
          <w:lang w:val="en-US"/>
        </w:rPr>
      </w:pPr>
      <w:r w:rsidRPr="00824816">
        <w:rPr>
          <w:b/>
          <w:bCs/>
          <w:lang w:val="en-US"/>
        </w:rPr>
        <w:t xml:space="preserve">SDG-5: Achieve gender equality and empower all women and girls </w:t>
      </w:r>
    </w:p>
    <w:p w14:paraId="22D8B1A2" w14:textId="77777777" w:rsidR="00F01ACD" w:rsidRPr="00B975F7" w:rsidRDefault="00F01ACD" w:rsidP="00A42B42">
      <w:pPr>
        <w:rPr>
          <w:u w:val="single"/>
          <w:lang w:val="en-US"/>
        </w:rPr>
      </w:pPr>
      <w:r w:rsidRPr="00B975F7">
        <w:rPr>
          <w:bCs/>
          <w:u w:val="single"/>
          <w:lang w:val="en-US"/>
        </w:rPr>
        <w:t xml:space="preserve">Potential physical side-effects: </w:t>
      </w:r>
    </w:p>
    <w:p w14:paraId="6E235A33" w14:textId="20907825" w:rsidR="00F01ACD" w:rsidRPr="00824816" w:rsidRDefault="00F01ACD" w:rsidP="00A42B42">
      <w:pPr>
        <w:numPr>
          <w:ilvl w:val="0"/>
          <w:numId w:val="16"/>
        </w:numPr>
        <w:rPr>
          <w:lang w:val="en-US"/>
        </w:rPr>
      </w:pPr>
      <w:r w:rsidRPr="00824816">
        <w:rPr>
          <w:lang w:val="en-US"/>
        </w:rPr>
        <w:t xml:space="preserve">SRM resulting in changes to agricultural practices, forest management, precipitation patterns or access to drinking water (due to e.g. biomass plantations) could affect women disproportionately, particularly in indigenous, </w:t>
      </w:r>
      <w:r w:rsidR="008A5444" w:rsidRPr="00824816">
        <w:rPr>
          <w:lang w:val="en-US"/>
        </w:rPr>
        <w:t>marginalized</w:t>
      </w:r>
      <w:r w:rsidRPr="00824816">
        <w:rPr>
          <w:lang w:val="en-US"/>
        </w:rPr>
        <w:t xml:space="preserve"> and traditional agricultural communities. </w:t>
      </w:r>
    </w:p>
    <w:p w14:paraId="5D485917" w14:textId="5778157B" w:rsidR="00F01ACD" w:rsidRPr="00824816" w:rsidRDefault="00F01ACD" w:rsidP="00A42B42">
      <w:pPr>
        <w:numPr>
          <w:ilvl w:val="0"/>
          <w:numId w:val="16"/>
        </w:numPr>
        <w:rPr>
          <w:lang w:val="en-US"/>
        </w:rPr>
      </w:pPr>
      <w:r w:rsidRPr="00824816">
        <w:rPr>
          <w:lang w:val="en-US"/>
        </w:rPr>
        <w:t>Some impacts could particularly affect women who lack access to typical adaptive coping mechanisms, such as migration to cities, access to capital, or educational opportunities to pursue different types of work</w:t>
      </w:r>
      <w:r w:rsidR="00D936E6">
        <w:rPr>
          <w:lang w:val="en-US"/>
        </w:rPr>
        <w:t xml:space="preserve"> (Buck et al., 2014)</w:t>
      </w:r>
      <w:r w:rsidRPr="00824816">
        <w:rPr>
          <w:lang w:val="en-US"/>
        </w:rPr>
        <w:t xml:space="preserve">. </w:t>
      </w:r>
    </w:p>
    <w:p w14:paraId="3B8EA1A5" w14:textId="77777777" w:rsidR="00F01ACD" w:rsidRPr="00B975F7" w:rsidRDefault="00F01ACD" w:rsidP="00A42B42">
      <w:pPr>
        <w:rPr>
          <w:u w:val="single"/>
          <w:lang w:val="en-US"/>
        </w:rPr>
      </w:pPr>
      <w:r w:rsidRPr="00B975F7">
        <w:rPr>
          <w:bCs/>
          <w:u w:val="single"/>
          <w:lang w:val="en-US"/>
        </w:rPr>
        <w:t xml:space="preserve">Potential climate-related impacts: </w:t>
      </w:r>
    </w:p>
    <w:p w14:paraId="69DC0C0F" w14:textId="0E1CC9D6" w:rsidR="00F01ACD" w:rsidRPr="00824816" w:rsidRDefault="00F01ACD" w:rsidP="00A42B42">
      <w:pPr>
        <w:pStyle w:val="ListParagraph"/>
        <w:numPr>
          <w:ilvl w:val="0"/>
          <w:numId w:val="54"/>
        </w:numPr>
        <w:rPr>
          <w:lang w:val="en-US"/>
        </w:rPr>
      </w:pPr>
      <w:r w:rsidRPr="00824816">
        <w:rPr>
          <w:lang w:val="en-US"/>
        </w:rPr>
        <w:t xml:space="preserve">Successful reductions in climate change impacts via SRM could benefit women disproportionately as it is widely </w:t>
      </w:r>
      <w:r w:rsidR="00EC3F89" w:rsidRPr="00824816">
        <w:rPr>
          <w:lang w:val="en-US"/>
        </w:rPr>
        <w:t>recognized</w:t>
      </w:r>
      <w:r w:rsidRPr="00824816">
        <w:rPr>
          <w:lang w:val="en-US"/>
        </w:rPr>
        <w:t xml:space="preserve"> that women are particularly susceptible to the negative effects of climate change</w:t>
      </w:r>
      <w:r w:rsidR="00EC3F89">
        <w:rPr>
          <w:lang w:val="en-US"/>
        </w:rPr>
        <w:t xml:space="preserve"> (</w:t>
      </w:r>
      <w:proofErr w:type="spellStart"/>
      <w:r w:rsidR="00EC3F89">
        <w:rPr>
          <w:lang w:val="en-US"/>
        </w:rPr>
        <w:t>Dankelman</w:t>
      </w:r>
      <w:proofErr w:type="spellEnd"/>
      <w:r w:rsidR="00EC3F89">
        <w:rPr>
          <w:lang w:val="en-US"/>
        </w:rPr>
        <w:t>, 2002)</w:t>
      </w:r>
      <w:r w:rsidRPr="00824816">
        <w:rPr>
          <w:lang w:val="en-US"/>
        </w:rPr>
        <w:t xml:space="preserve">. </w:t>
      </w:r>
    </w:p>
    <w:p w14:paraId="39C7827A" w14:textId="77777777" w:rsidR="00F01ACD" w:rsidRPr="00B975F7" w:rsidRDefault="00F01ACD" w:rsidP="00A42B42">
      <w:pPr>
        <w:rPr>
          <w:u w:val="single"/>
          <w:lang w:val="en-US"/>
        </w:rPr>
      </w:pPr>
      <w:r w:rsidRPr="00B975F7">
        <w:rPr>
          <w:bCs/>
          <w:u w:val="single"/>
          <w:lang w:val="en-US"/>
        </w:rPr>
        <w:t xml:space="preserve">Potential socio-economic and political implications: </w:t>
      </w:r>
    </w:p>
    <w:p w14:paraId="35E552CB" w14:textId="711C1C47" w:rsidR="00F01ACD" w:rsidRPr="00824816" w:rsidRDefault="00F01ACD" w:rsidP="00A42B42">
      <w:pPr>
        <w:pStyle w:val="ListParagraph"/>
        <w:numPr>
          <w:ilvl w:val="0"/>
          <w:numId w:val="54"/>
        </w:numPr>
        <w:rPr>
          <w:lang w:val="en-US"/>
        </w:rPr>
      </w:pPr>
      <w:r w:rsidRPr="00824816">
        <w:rPr>
          <w:lang w:val="en-US"/>
        </w:rPr>
        <w:t>Women are currently underrepresented among SRM researchers and research quality and policy design would potentially benefit from better gender balance, broadening the range of assessment metrics in use beyond cost-benefit and risk categories, and by introducing a broader range of ethical concepts to the dilemmas posed by these technologies</w:t>
      </w:r>
      <w:r w:rsidR="00EA78B6">
        <w:rPr>
          <w:lang w:val="en-US"/>
        </w:rPr>
        <w:t xml:space="preserve"> (Buck et al., 2014)</w:t>
      </w:r>
      <w:r w:rsidRPr="00824816">
        <w:rPr>
          <w:lang w:val="en-US"/>
        </w:rPr>
        <w:t xml:space="preserve">. </w:t>
      </w:r>
    </w:p>
    <w:p w14:paraId="39A612BC" w14:textId="77777777" w:rsidR="00F01ACD" w:rsidRPr="00B975F7" w:rsidRDefault="00F01ACD" w:rsidP="00A42B42">
      <w:pPr>
        <w:rPr>
          <w:u w:val="single"/>
          <w:lang w:val="de-CH"/>
        </w:rPr>
      </w:pPr>
      <w:r w:rsidRPr="00B975F7">
        <w:rPr>
          <w:bCs/>
          <w:u w:val="single"/>
          <w:lang w:val="de-CH"/>
        </w:rPr>
        <w:t xml:space="preserve">Areas </w:t>
      </w:r>
      <w:proofErr w:type="spellStart"/>
      <w:r w:rsidRPr="00B975F7">
        <w:rPr>
          <w:bCs/>
          <w:u w:val="single"/>
          <w:lang w:val="de-CH"/>
        </w:rPr>
        <w:t>for</w:t>
      </w:r>
      <w:proofErr w:type="spellEnd"/>
      <w:r w:rsidRPr="00B975F7">
        <w:rPr>
          <w:bCs/>
          <w:u w:val="single"/>
          <w:lang w:val="de-CH"/>
        </w:rPr>
        <w:t xml:space="preserve"> </w:t>
      </w:r>
      <w:proofErr w:type="spellStart"/>
      <w:r w:rsidRPr="00B975F7">
        <w:rPr>
          <w:bCs/>
          <w:u w:val="single"/>
          <w:lang w:val="de-CH"/>
        </w:rPr>
        <w:t>further</w:t>
      </w:r>
      <w:proofErr w:type="spellEnd"/>
      <w:r w:rsidRPr="00B975F7">
        <w:rPr>
          <w:bCs/>
          <w:u w:val="single"/>
          <w:lang w:val="de-CH"/>
        </w:rPr>
        <w:t xml:space="preserve"> </w:t>
      </w:r>
      <w:proofErr w:type="spellStart"/>
      <w:r w:rsidRPr="00B975F7">
        <w:rPr>
          <w:bCs/>
          <w:u w:val="single"/>
          <w:lang w:val="de-CH"/>
        </w:rPr>
        <w:t>research</w:t>
      </w:r>
      <w:proofErr w:type="spellEnd"/>
      <w:r w:rsidRPr="00B975F7">
        <w:rPr>
          <w:bCs/>
          <w:u w:val="single"/>
          <w:lang w:val="de-CH"/>
        </w:rPr>
        <w:t xml:space="preserve">: </w:t>
      </w:r>
    </w:p>
    <w:p w14:paraId="332979BC" w14:textId="6C2D4ED8" w:rsidR="00F01ACD" w:rsidRPr="00824816" w:rsidRDefault="00F01ACD" w:rsidP="00A42B42">
      <w:pPr>
        <w:numPr>
          <w:ilvl w:val="0"/>
          <w:numId w:val="17"/>
        </w:numPr>
        <w:rPr>
          <w:lang w:val="en-US"/>
        </w:rPr>
      </w:pPr>
      <w:r w:rsidRPr="00824816">
        <w:rPr>
          <w:lang w:val="en-US"/>
        </w:rPr>
        <w:t xml:space="preserve">Research needs to address how specific regional changes in precipitation and temperature from particular </w:t>
      </w:r>
      <w:r w:rsidR="00993A31">
        <w:rPr>
          <w:lang w:val="en-US"/>
        </w:rPr>
        <w:t xml:space="preserve">SRM </w:t>
      </w:r>
      <w:r w:rsidRPr="00824816">
        <w:rPr>
          <w:lang w:val="en-US"/>
        </w:rPr>
        <w:t xml:space="preserve">deployment scenarios would affect conditions and livelihoods for women and girls in light of local socio-economic and cultural conditions. </w:t>
      </w:r>
    </w:p>
    <w:p w14:paraId="592FE70E" w14:textId="77777777" w:rsidR="00F01ACD" w:rsidRPr="00824816" w:rsidRDefault="00F01ACD" w:rsidP="00A42B42">
      <w:pPr>
        <w:numPr>
          <w:ilvl w:val="0"/>
          <w:numId w:val="17"/>
        </w:numPr>
        <w:rPr>
          <w:lang w:val="en-US"/>
        </w:rPr>
      </w:pPr>
      <w:r w:rsidRPr="00824816">
        <w:rPr>
          <w:lang w:val="en-US"/>
        </w:rPr>
        <w:t xml:space="preserve">Research on SRM as well as international governance processes needs to become more gender-balanced to avoid overlooking important areas of research and governance that may be relevant for SDG delivery. </w:t>
      </w:r>
    </w:p>
    <w:p w14:paraId="1DBFE20C" w14:textId="77777777" w:rsidR="00F01ACD" w:rsidRPr="00824816" w:rsidRDefault="00F01ACD" w:rsidP="00A42B42">
      <w:pPr>
        <w:rPr>
          <w:bCs/>
          <w:lang w:val="en-US"/>
        </w:rPr>
      </w:pPr>
    </w:p>
    <w:p w14:paraId="654FB7A8" w14:textId="77777777" w:rsidR="00F01ACD" w:rsidRPr="00824816" w:rsidRDefault="00F01ACD" w:rsidP="00A42B42">
      <w:pPr>
        <w:rPr>
          <w:b/>
          <w:lang w:val="en-US"/>
        </w:rPr>
      </w:pPr>
      <w:r w:rsidRPr="00824816">
        <w:rPr>
          <w:b/>
          <w:bCs/>
          <w:lang w:val="en-US"/>
        </w:rPr>
        <w:t xml:space="preserve">SDG-6: Ensure availability and sustainable management of water and sanitation for all </w:t>
      </w:r>
    </w:p>
    <w:p w14:paraId="3E4584F1"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physical</w:t>
      </w:r>
      <w:proofErr w:type="spellEnd"/>
      <w:r w:rsidRPr="00B975F7">
        <w:rPr>
          <w:bCs/>
          <w:u w:val="single"/>
          <w:lang w:val="de-CH"/>
        </w:rPr>
        <w:t xml:space="preserve"> </w:t>
      </w:r>
      <w:proofErr w:type="spellStart"/>
      <w:r w:rsidRPr="00B975F7">
        <w:rPr>
          <w:bCs/>
          <w:u w:val="single"/>
          <w:lang w:val="de-CH"/>
        </w:rPr>
        <w:t>side-effects</w:t>
      </w:r>
      <w:proofErr w:type="spellEnd"/>
      <w:r w:rsidRPr="00B975F7">
        <w:rPr>
          <w:bCs/>
          <w:u w:val="single"/>
          <w:lang w:val="de-CH"/>
        </w:rPr>
        <w:t xml:space="preserve">: </w:t>
      </w:r>
    </w:p>
    <w:p w14:paraId="0C09F462" w14:textId="6D129B29" w:rsidR="00F01ACD" w:rsidRPr="00824816" w:rsidRDefault="00F01ACD" w:rsidP="00A42B42">
      <w:pPr>
        <w:numPr>
          <w:ilvl w:val="0"/>
          <w:numId w:val="18"/>
        </w:numPr>
        <w:rPr>
          <w:lang w:val="en-US"/>
        </w:rPr>
      </w:pPr>
      <w:r w:rsidRPr="00824816">
        <w:rPr>
          <w:lang w:val="en-US"/>
        </w:rPr>
        <w:t>Some forms of SAI could contribute to the acidification of lakes and streams</w:t>
      </w:r>
      <w:r w:rsidR="00FE4181">
        <w:rPr>
          <w:lang w:val="en-US"/>
        </w:rPr>
        <w:t xml:space="preserve"> (</w:t>
      </w:r>
      <w:proofErr w:type="spellStart"/>
      <w:r w:rsidR="00FE4181">
        <w:rPr>
          <w:lang w:val="en-US"/>
        </w:rPr>
        <w:t>Kravitz</w:t>
      </w:r>
      <w:proofErr w:type="spellEnd"/>
      <w:r w:rsidR="00FE4181">
        <w:rPr>
          <w:lang w:val="en-US"/>
        </w:rPr>
        <w:t xml:space="preserve"> et al., </w:t>
      </w:r>
      <w:r w:rsidR="0087101A">
        <w:rPr>
          <w:lang w:val="en-US"/>
        </w:rPr>
        <w:t>2009)</w:t>
      </w:r>
      <w:r w:rsidRPr="00824816">
        <w:rPr>
          <w:lang w:val="en-US"/>
        </w:rPr>
        <w:t>, although others might do the opposite</w:t>
      </w:r>
      <w:r w:rsidR="0087101A">
        <w:rPr>
          <w:lang w:val="en-US"/>
        </w:rPr>
        <w:t xml:space="preserve"> (Keith et al., 2016)</w:t>
      </w:r>
      <w:r w:rsidRPr="00824816">
        <w:rPr>
          <w:lang w:val="en-US"/>
        </w:rPr>
        <w:t xml:space="preserve">. </w:t>
      </w:r>
    </w:p>
    <w:p w14:paraId="74F11D7A" w14:textId="0E469E13" w:rsidR="00F01ACD" w:rsidRPr="00824816" w:rsidRDefault="00C713AD" w:rsidP="00A42B42">
      <w:pPr>
        <w:numPr>
          <w:ilvl w:val="0"/>
          <w:numId w:val="18"/>
        </w:numPr>
        <w:rPr>
          <w:lang w:val="en-US"/>
        </w:rPr>
      </w:pPr>
      <w:r>
        <w:rPr>
          <w:lang w:val="en-US"/>
        </w:rPr>
        <w:t>Surface albedo modification</w:t>
      </w:r>
      <w:r w:rsidR="00F01ACD" w:rsidRPr="00824816">
        <w:rPr>
          <w:lang w:val="en-US"/>
        </w:rPr>
        <w:t xml:space="preserve"> </w:t>
      </w:r>
      <w:r>
        <w:rPr>
          <w:lang w:val="en-US"/>
        </w:rPr>
        <w:t xml:space="preserve">requiring </w:t>
      </w:r>
      <w:r w:rsidR="00F01ACD" w:rsidRPr="00824816">
        <w:rPr>
          <w:lang w:val="en-US"/>
        </w:rPr>
        <w:t xml:space="preserve">large quantities of </w:t>
      </w:r>
      <w:r>
        <w:rPr>
          <w:lang w:val="en-US"/>
        </w:rPr>
        <w:t>materials</w:t>
      </w:r>
      <w:r w:rsidR="00F01ACD" w:rsidRPr="00824816">
        <w:rPr>
          <w:lang w:val="en-US"/>
        </w:rPr>
        <w:t xml:space="preserve"> could result in additional and unwanted material </w:t>
      </w:r>
      <w:r>
        <w:rPr>
          <w:lang w:val="en-US"/>
        </w:rPr>
        <w:t xml:space="preserve">deposition in </w:t>
      </w:r>
      <w:r w:rsidR="00F01ACD" w:rsidRPr="00824816">
        <w:rPr>
          <w:lang w:val="en-US"/>
        </w:rPr>
        <w:t xml:space="preserve">aquatic systems. </w:t>
      </w:r>
    </w:p>
    <w:p w14:paraId="6104D544"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climate-related</w:t>
      </w:r>
      <w:proofErr w:type="spellEnd"/>
      <w:r w:rsidRPr="00B975F7">
        <w:rPr>
          <w:bCs/>
          <w:u w:val="single"/>
          <w:lang w:val="de-CH"/>
        </w:rPr>
        <w:t xml:space="preserve"> </w:t>
      </w:r>
      <w:proofErr w:type="spellStart"/>
      <w:r w:rsidRPr="00B975F7">
        <w:rPr>
          <w:bCs/>
          <w:u w:val="single"/>
          <w:lang w:val="de-CH"/>
        </w:rPr>
        <w:t>implications</w:t>
      </w:r>
      <w:proofErr w:type="spellEnd"/>
      <w:r w:rsidRPr="00B975F7">
        <w:rPr>
          <w:bCs/>
          <w:u w:val="single"/>
          <w:lang w:val="de-CH"/>
        </w:rPr>
        <w:t xml:space="preserve">: </w:t>
      </w:r>
    </w:p>
    <w:p w14:paraId="11768CF7" w14:textId="2C209152" w:rsidR="00F01ACD" w:rsidRPr="00824816" w:rsidRDefault="00F01ACD" w:rsidP="00A42B42">
      <w:pPr>
        <w:numPr>
          <w:ilvl w:val="0"/>
          <w:numId w:val="19"/>
        </w:numPr>
        <w:rPr>
          <w:lang w:val="en-US"/>
        </w:rPr>
      </w:pPr>
      <w:r w:rsidRPr="00824816">
        <w:rPr>
          <w:lang w:val="en-US"/>
        </w:rPr>
        <w:t xml:space="preserve">SRM could have substantial implications on water availability due to their potential impacts on precipitation and evaporation. </w:t>
      </w:r>
      <w:r w:rsidR="00850CBF">
        <w:rPr>
          <w:lang w:val="en-US"/>
        </w:rPr>
        <w:t xml:space="preserve">SRM </w:t>
      </w:r>
      <w:r w:rsidRPr="00824816">
        <w:rPr>
          <w:lang w:val="en-US"/>
        </w:rPr>
        <w:t xml:space="preserve">is likely to </w:t>
      </w:r>
      <w:r w:rsidR="00B12CA5">
        <w:rPr>
          <w:lang w:val="en-US"/>
        </w:rPr>
        <w:t xml:space="preserve">counteract an increase in global </w:t>
      </w:r>
      <w:r w:rsidRPr="00824816">
        <w:rPr>
          <w:lang w:val="en-US"/>
        </w:rPr>
        <w:t xml:space="preserve">precipitation </w:t>
      </w:r>
      <w:r w:rsidR="00B12CA5">
        <w:rPr>
          <w:lang w:val="en-US"/>
        </w:rPr>
        <w:t>intensity</w:t>
      </w:r>
      <w:r w:rsidR="00146B26">
        <w:rPr>
          <w:lang w:val="en-US"/>
        </w:rPr>
        <w:t xml:space="preserve"> (Irvine et al., </w:t>
      </w:r>
      <w:r w:rsidR="00E61C6F">
        <w:rPr>
          <w:lang w:val="en-US"/>
        </w:rPr>
        <w:t>2010)</w:t>
      </w:r>
      <w:r w:rsidR="00B12CA5">
        <w:rPr>
          <w:lang w:val="en-US"/>
        </w:rPr>
        <w:t xml:space="preserve">, </w:t>
      </w:r>
      <w:r w:rsidRPr="00824816">
        <w:rPr>
          <w:lang w:val="en-US"/>
        </w:rPr>
        <w:t xml:space="preserve">which would </w:t>
      </w:r>
      <w:r w:rsidR="00B12CA5">
        <w:rPr>
          <w:lang w:val="en-US"/>
        </w:rPr>
        <w:t xml:space="preserve">locally </w:t>
      </w:r>
      <w:r w:rsidRPr="00824816">
        <w:rPr>
          <w:lang w:val="en-US"/>
        </w:rPr>
        <w:t>reduce water availability</w:t>
      </w:r>
      <w:r w:rsidR="0087101A">
        <w:rPr>
          <w:lang w:val="en-US"/>
        </w:rPr>
        <w:t xml:space="preserve"> (</w:t>
      </w:r>
      <w:proofErr w:type="spellStart"/>
      <w:r w:rsidR="0087101A">
        <w:rPr>
          <w:lang w:val="en-US"/>
        </w:rPr>
        <w:t>Haddeland</w:t>
      </w:r>
      <w:proofErr w:type="spellEnd"/>
      <w:r w:rsidR="0087101A">
        <w:rPr>
          <w:lang w:val="en-US"/>
        </w:rPr>
        <w:t xml:space="preserve"> et al., 2014)</w:t>
      </w:r>
      <w:r w:rsidRPr="00824816">
        <w:rPr>
          <w:lang w:val="en-US"/>
        </w:rPr>
        <w:t xml:space="preserve">. </w:t>
      </w:r>
    </w:p>
    <w:p w14:paraId="0C0A8B7E" w14:textId="6AD4DB69" w:rsidR="00F01ACD" w:rsidRPr="00824816" w:rsidRDefault="00F01ACD" w:rsidP="00A42B42">
      <w:pPr>
        <w:numPr>
          <w:ilvl w:val="0"/>
          <w:numId w:val="19"/>
        </w:numPr>
        <w:rPr>
          <w:lang w:val="en-US"/>
        </w:rPr>
      </w:pPr>
      <w:r w:rsidRPr="00824816">
        <w:rPr>
          <w:lang w:val="en-US"/>
        </w:rPr>
        <w:lastRenderedPageBreak/>
        <w:t xml:space="preserve">Some scenarios suggest precipitation changes </w:t>
      </w:r>
      <w:r w:rsidR="00D2653E">
        <w:rPr>
          <w:lang w:val="en-US"/>
        </w:rPr>
        <w:t xml:space="preserve">caused </w:t>
      </w:r>
      <w:r w:rsidRPr="00824816">
        <w:rPr>
          <w:lang w:val="en-US"/>
        </w:rPr>
        <w:t xml:space="preserve">by climate change could be counteracted </w:t>
      </w:r>
      <w:r w:rsidR="00D2653E">
        <w:rPr>
          <w:lang w:val="en-US"/>
        </w:rPr>
        <w:t xml:space="preserve">by SRM </w:t>
      </w:r>
      <w:r w:rsidRPr="00824816">
        <w:rPr>
          <w:lang w:val="en-US"/>
        </w:rPr>
        <w:t>to some degree</w:t>
      </w:r>
      <w:r w:rsidR="00D2653E">
        <w:rPr>
          <w:lang w:val="en-US"/>
        </w:rPr>
        <w:t xml:space="preserve"> (Jones et al., 2018)</w:t>
      </w:r>
      <w:r w:rsidRPr="00824816">
        <w:rPr>
          <w:lang w:val="en-US"/>
        </w:rPr>
        <w:t xml:space="preserve">. </w:t>
      </w:r>
    </w:p>
    <w:p w14:paraId="0B961740" w14:textId="77777777" w:rsidR="00F01ACD" w:rsidRPr="00B975F7" w:rsidRDefault="00F01ACD" w:rsidP="00A42B42">
      <w:pPr>
        <w:rPr>
          <w:u w:val="single"/>
          <w:lang w:val="en-US"/>
        </w:rPr>
      </w:pPr>
      <w:r w:rsidRPr="00B975F7">
        <w:rPr>
          <w:bCs/>
          <w:u w:val="single"/>
          <w:lang w:val="en-US"/>
        </w:rPr>
        <w:t xml:space="preserve">Potential socio-economic and political implications: </w:t>
      </w:r>
    </w:p>
    <w:p w14:paraId="1806A7C0" w14:textId="50B7F60F" w:rsidR="00F01ACD" w:rsidRPr="00824816" w:rsidRDefault="00F01ACD" w:rsidP="00A42B42">
      <w:pPr>
        <w:pStyle w:val="ListParagraph"/>
        <w:numPr>
          <w:ilvl w:val="0"/>
          <w:numId w:val="54"/>
        </w:numPr>
        <w:rPr>
          <w:lang w:val="en-US"/>
        </w:rPr>
      </w:pPr>
      <w:r w:rsidRPr="00824816">
        <w:rPr>
          <w:lang w:val="en-US"/>
        </w:rPr>
        <w:t xml:space="preserve">The social, economic and political imperative to maintain integrity of water resources at a national or local level could be significantly compromised or supported depending on the specifics of different types of </w:t>
      </w:r>
      <w:r w:rsidR="00850CBF">
        <w:rPr>
          <w:lang w:val="en-US"/>
        </w:rPr>
        <w:t>SRM</w:t>
      </w:r>
      <w:r w:rsidRPr="00824816">
        <w:rPr>
          <w:lang w:val="en-US"/>
        </w:rPr>
        <w:t xml:space="preserve">. </w:t>
      </w:r>
    </w:p>
    <w:p w14:paraId="525E3EC0" w14:textId="77777777" w:rsidR="00F01ACD" w:rsidRPr="00B975F7" w:rsidRDefault="00F01ACD" w:rsidP="00A42B42">
      <w:pPr>
        <w:rPr>
          <w:u w:val="single"/>
          <w:lang w:val="de-CH"/>
        </w:rPr>
      </w:pPr>
      <w:r w:rsidRPr="00B975F7">
        <w:rPr>
          <w:bCs/>
          <w:u w:val="single"/>
          <w:lang w:val="de-CH"/>
        </w:rPr>
        <w:t xml:space="preserve">Areas </w:t>
      </w:r>
      <w:proofErr w:type="spellStart"/>
      <w:r w:rsidRPr="00B975F7">
        <w:rPr>
          <w:bCs/>
          <w:u w:val="single"/>
          <w:lang w:val="de-CH"/>
        </w:rPr>
        <w:t>for</w:t>
      </w:r>
      <w:proofErr w:type="spellEnd"/>
      <w:r w:rsidRPr="00B975F7">
        <w:rPr>
          <w:bCs/>
          <w:u w:val="single"/>
          <w:lang w:val="de-CH"/>
        </w:rPr>
        <w:t xml:space="preserve"> </w:t>
      </w:r>
      <w:proofErr w:type="spellStart"/>
      <w:r w:rsidRPr="00B975F7">
        <w:rPr>
          <w:bCs/>
          <w:u w:val="single"/>
          <w:lang w:val="de-CH"/>
        </w:rPr>
        <w:t>further</w:t>
      </w:r>
      <w:proofErr w:type="spellEnd"/>
      <w:r w:rsidRPr="00B975F7">
        <w:rPr>
          <w:bCs/>
          <w:u w:val="single"/>
          <w:lang w:val="de-CH"/>
        </w:rPr>
        <w:t xml:space="preserve"> </w:t>
      </w:r>
      <w:proofErr w:type="spellStart"/>
      <w:r w:rsidRPr="00B975F7">
        <w:rPr>
          <w:bCs/>
          <w:u w:val="single"/>
          <w:lang w:val="de-CH"/>
        </w:rPr>
        <w:t>research</w:t>
      </w:r>
      <w:proofErr w:type="spellEnd"/>
      <w:r w:rsidRPr="00B975F7">
        <w:rPr>
          <w:bCs/>
          <w:u w:val="single"/>
          <w:lang w:val="de-CH"/>
        </w:rPr>
        <w:t xml:space="preserve">: </w:t>
      </w:r>
    </w:p>
    <w:p w14:paraId="049A28F7" w14:textId="77777777" w:rsidR="00F01ACD" w:rsidRPr="00824816" w:rsidRDefault="00F01ACD" w:rsidP="00A42B42">
      <w:pPr>
        <w:numPr>
          <w:ilvl w:val="0"/>
          <w:numId w:val="20"/>
        </w:numPr>
        <w:rPr>
          <w:lang w:val="en-US"/>
        </w:rPr>
      </w:pPr>
      <w:r w:rsidRPr="00824816">
        <w:rPr>
          <w:lang w:val="en-US"/>
        </w:rPr>
        <w:t xml:space="preserve">Potential effects of cloud modification through seawater spraying on coastal freshwater availability are not well understood. </w:t>
      </w:r>
    </w:p>
    <w:p w14:paraId="29223DB6" w14:textId="77777777" w:rsidR="00F01ACD" w:rsidRPr="00824816" w:rsidRDefault="00F01ACD" w:rsidP="00A42B42">
      <w:pPr>
        <w:numPr>
          <w:ilvl w:val="0"/>
          <w:numId w:val="20"/>
        </w:numPr>
        <w:rPr>
          <w:lang w:val="en-US"/>
        </w:rPr>
      </w:pPr>
      <w:r w:rsidRPr="00824816">
        <w:rPr>
          <w:lang w:val="en-US"/>
        </w:rPr>
        <w:t xml:space="preserve">Local and regional precipitation effects of various SRM techniques remain a key subject for earth system modelling research, which may need to be complemented with broader impact assessments regarding socio-economic and environmental factors. </w:t>
      </w:r>
    </w:p>
    <w:p w14:paraId="21A62884" w14:textId="77777777" w:rsidR="00F01ACD" w:rsidRPr="00824816" w:rsidRDefault="00F01ACD" w:rsidP="00A42B42">
      <w:pPr>
        <w:ind w:left="720"/>
        <w:rPr>
          <w:lang w:val="en-US"/>
        </w:rPr>
      </w:pPr>
    </w:p>
    <w:p w14:paraId="7E6D08AC" w14:textId="77777777" w:rsidR="00F01ACD" w:rsidRPr="00824816" w:rsidRDefault="00F01ACD" w:rsidP="00A42B42">
      <w:pPr>
        <w:rPr>
          <w:b/>
          <w:lang w:val="en-US"/>
        </w:rPr>
      </w:pPr>
      <w:r w:rsidRPr="00824816">
        <w:rPr>
          <w:b/>
          <w:bCs/>
          <w:lang w:val="en-US"/>
        </w:rPr>
        <w:t xml:space="preserve">SDG-7: Ensure access to affordable, reliable, sustainable and modern energy for all </w:t>
      </w:r>
    </w:p>
    <w:p w14:paraId="37F29B95"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physical</w:t>
      </w:r>
      <w:proofErr w:type="spellEnd"/>
      <w:r w:rsidRPr="00B975F7">
        <w:rPr>
          <w:bCs/>
          <w:u w:val="single"/>
          <w:lang w:val="de-CH"/>
        </w:rPr>
        <w:t xml:space="preserve"> </w:t>
      </w:r>
      <w:proofErr w:type="spellStart"/>
      <w:r w:rsidRPr="00B975F7">
        <w:rPr>
          <w:bCs/>
          <w:u w:val="single"/>
          <w:lang w:val="de-CH"/>
        </w:rPr>
        <w:t>side-effects</w:t>
      </w:r>
      <w:proofErr w:type="spellEnd"/>
      <w:r w:rsidRPr="00B975F7">
        <w:rPr>
          <w:bCs/>
          <w:u w:val="single"/>
          <w:lang w:val="de-CH"/>
        </w:rPr>
        <w:t xml:space="preserve">: </w:t>
      </w:r>
    </w:p>
    <w:p w14:paraId="71476896" w14:textId="0502E681" w:rsidR="00F01ACD" w:rsidRPr="00824816" w:rsidRDefault="00F01ACD" w:rsidP="00A42B42">
      <w:pPr>
        <w:numPr>
          <w:ilvl w:val="0"/>
          <w:numId w:val="21"/>
        </w:numPr>
        <w:rPr>
          <w:lang w:val="en-US"/>
        </w:rPr>
      </w:pPr>
      <w:r w:rsidRPr="00824816">
        <w:rPr>
          <w:lang w:val="en-US"/>
        </w:rPr>
        <w:t xml:space="preserve">As some types of </w:t>
      </w:r>
      <w:r w:rsidR="00076738">
        <w:rPr>
          <w:lang w:val="en-US"/>
        </w:rPr>
        <w:t xml:space="preserve">SRM </w:t>
      </w:r>
      <w:r w:rsidRPr="00824816">
        <w:rPr>
          <w:lang w:val="en-US"/>
        </w:rPr>
        <w:t>would result in more scattered light, they could potentially reduce yields of concentrated solar power and increase yields of solar photovoltaic cells</w:t>
      </w:r>
      <w:r w:rsidR="00AA11D9">
        <w:rPr>
          <w:lang w:val="en-US"/>
        </w:rPr>
        <w:t xml:space="preserve"> (Smith et al., 2017)</w:t>
      </w:r>
      <w:r w:rsidRPr="00824816">
        <w:rPr>
          <w:lang w:val="en-US"/>
        </w:rPr>
        <w:t xml:space="preserve">. </w:t>
      </w:r>
    </w:p>
    <w:p w14:paraId="5B842AF1" w14:textId="77777777" w:rsidR="00F01ACD" w:rsidRPr="00824816" w:rsidRDefault="00F01ACD" w:rsidP="00A42B42">
      <w:pPr>
        <w:numPr>
          <w:ilvl w:val="0"/>
          <w:numId w:val="21"/>
        </w:numPr>
        <w:rPr>
          <w:lang w:val="en-US"/>
        </w:rPr>
      </w:pPr>
      <w:r w:rsidRPr="00824816">
        <w:rPr>
          <w:lang w:val="en-US"/>
        </w:rPr>
        <w:t xml:space="preserve">Potential losses or gains in wind energy yields due altered average and extreme windspeeds could have implications for energy access and land-use trade-offs. </w:t>
      </w:r>
    </w:p>
    <w:p w14:paraId="7870417B" w14:textId="77777777" w:rsidR="00F01ACD" w:rsidRPr="00B975F7" w:rsidRDefault="00F01ACD" w:rsidP="00A42B42">
      <w:pPr>
        <w:rPr>
          <w:u w:val="single"/>
          <w:lang w:val="en-US"/>
        </w:rPr>
      </w:pPr>
      <w:r w:rsidRPr="00B975F7">
        <w:rPr>
          <w:bCs/>
          <w:u w:val="single"/>
          <w:lang w:val="en-US"/>
        </w:rPr>
        <w:t xml:space="preserve">Potential climate-related implications: </w:t>
      </w:r>
    </w:p>
    <w:p w14:paraId="058CF509" w14:textId="28352BB9" w:rsidR="00F01ACD" w:rsidRPr="00824816" w:rsidRDefault="00F01ACD" w:rsidP="00A42B42">
      <w:pPr>
        <w:pStyle w:val="ListParagraph"/>
        <w:numPr>
          <w:ilvl w:val="0"/>
          <w:numId w:val="54"/>
        </w:numPr>
        <w:rPr>
          <w:lang w:val="en-US"/>
        </w:rPr>
      </w:pPr>
      <w:r w:rsidRPr="00824816">
        <w:rPr>
          <w:lang w:val="en-US"/>
        </w:rPr>
        <w:t>SRM might have benefits for energy access in light of substantial energy sector vulnerability to climate change impacts such as constraining water availability for hydropower or for cooling of thermal or nuclear power stations, potentially lowering energy generation capacity up to 60-90% as well as increasing energy demands</w:t>
      </w:r>
      <w:r w:rsidR="00641E25">
        <w:rPr>
          <w:lang w:val="en-US"/>
        </w:rPr>
        <w:t xml:space="preserve"> (van Vliet</w:t>
      </w:r>
      <w:r w:rsidR="00D10D81">
        <w:rPr>
          <w:lang w:val="en-US"/>
        </w:rPr>
        <w:t xml:space="preserve"> et al., 2016)</w:t>
      </w:r>
      <w:r w:rsidRPr="00824816">
        <w:rPr>
          <w:lang w:val="en-US"/>
        </w:rPr>
        <w:t xml:space="preserve">. If precipitation is locally reduced by SRM, hydropower yield could somewhat decrease. </w:t>
      </w:r>
    </w:p>
    <w:p w14:paraId="0BA11CBC" w14:textId="77777777" w:rsidR="00F01ACD" w:rsidRPr="00824816" w:rsidRDefault="00F01ACD" w:rsidP="00A42B42">
      <w:pPr>
        <w:pStyle w:val="ListParagraph"/>
        <w:numPr>
          <w:ilvl w:val="0"/>
          <w:numId w:val="54"/>
        </w:numPr>
        <w:rPr>
          <w:lang w:val="en-US"/>
        </w:rPr>
      </w:pPr>
      <w:r w:rsidRPr="00824816">
        <w:rPr>
          <w:lang w:val="en-US"/>
        </w:rPr>
        <w:t xml:space="preserve">Some forms of surface albedo modification might reduce energy demand for air- conditioning due to local cooling effects. </w:t>
      </w:r>
    </w:p>
    <w:p w14:paraId="3ED81032" w14:textId="77777777" w:rsidR="00F01ACD" w:rsidRPr="00B975F7" w:rsidRDefault="00F01ACD" w:rsidP="00A42B42">
      <w:pPr>
        <w:rPr>
          <w:bCs/>
          <w:u w:val="single"/>
          <w:lang w:val="en-US"/>
        </w:rPr>
      </w:pPr>
      <w:r w:rsidRPr="00B975F7">
        <w:rPr>
          <w:bCs/>
          <w:u w:val="single"/>
          <w:lang w:val="en-US"/>
        </w:rPr>
        <w:t xml:space="preserve">Potential socio-economic and political implications: </w:t>
      </w:r>
    </w:p>
    <w:p w14:paraId="01F214FA" w14:textId="77777777" w:rsidR="00F01ACD" w:rsidRPr="00824816" w:rsidRDefault="00F01ACD" w:rsidP="00A42B42">
      <w:pPr>
        <w:pStyle w:val="ListParagraph"/>
        <w:numPr>
          <w:ilvl w:val="0"/>
          <w:numId w:val="54"/>
        </w:numPr>
        <w:rPr>
          <w:lang w:val="en-US"/>
        </w:rPr>
      </w:pPr>
      <w:r w:rsidRPr="00824816">
        <w:rPr>
          <w:lang w:val="en-US"/>
        </w:rPr>
        <w:t>none identified</w:t>
      </w:r>
    </w:p>
    <w:p w14:paraId="3F1B60E2" w14:textId="77777777" w:rsidR="00F01ACD" w:rsidRPr="00B975F7" w:rsidRDefault="00F01ACD" w:rsidP="00A42B42">
      <w:pPr>
        <w:rPr>
          <w:u w:val="single"/>
          <w:lang w:val="en-US"/>
        </w:rPr>
      </w:pPr>
      <w:r w:rsidRPr="00B975F7">
        <w:rPr>
          <w:bCs/>
          <w:u w:val="single"/>
          <w:lang w:val="en-US"/>
        </w:rPr>
        <w:t xml:space="preserve">Areas for further research: </w:t>
      </w:r>
    </w:p>
    <w:p w14:paraId="1860A270" w14:textId="77777777" w:rsidR="00F01ACD" w:rsidRPr="00824816" w:rsidRDefault="00F01ACD" w:rsidP="00A42B42">
      <w:pPr>
        <w:numPr>
          <w:ilvl w:val="0"/>
          <w:numId w:val="22"/>
        </w:numPr>
        <w:rPr>
          <w:lang w:val="en-US"/>
        </w:rPr>
      </w:pPr>
      <w:r w:rsidRPr="00824816">
        <w:rPr>
          <w:lang w:val="en-US"/>
        </w:rPr>
        <w:t xml:space="preserve">Further research may be required to understand regional vulnerabilities of energy infrastructure to climate change impacts and how SRM could attenuate or aggravate these. </w:t>
      </w:r>
    </w:p>
    <w:p w14:paraId="4E444F1F" w14:textId="77777777" w:rsidR="00F01ACD" w:rsidRPr="00824816" w:rsidRDefault="00F01ACD" w:rsidP="00A42B42">
      <w:pPr>
        <w:rPr>
          <w:bCs/>
          <w:lang w:val="en-US"/>
        </w:rPr>
      </w:pPr>
    </w:p>
    <w:p w14:paraId="2D9C2716" w14:textId="77777777" w:rsidR="00F01ACD" w:rsidRPr="00824816" w:rsidRDefault="00F01ACD" w:rsidP="00A42B42">
      <w:pPr>
        <w:rPr>
          <w:b/>
          <w:lang w:val="en-US"/>
        </w:rPr>
      </w:pPr>
      <w:r w:rsidRPr="00824816">
        <w:rPr>
          <w:b/>
          <w:bCs/>
          <w:lang w:val="en-US"/>
        </w:rPr>
        <w:t xml:space="preserve">SDG-8: Promote sustained, inclusive and sustainable economic growth, full and productive employment and decent work for all </w:t>
      </w:r>
    </w:p>
    <w:p w14:paraId="5A945420" w14:textId="77777777" w:rsidR="00F01ACD" w:rsidRPr="00B975F7" w:rsidRDefault="00F01ACD" w:rsidP="00A42B42">
      <w:pPr>
        <w:rPr>
          <w:u w:val="single"/>
          <w:lang w:val="en-US"/>
        </w:rPr>
      </w:pPr>
      <w:r w:rsidRPr="00B975F7">
        <w:rPr>
          <w:bCs/>
          <w:u w:val="single"/>
          <w:lang w:val="en-US"/>
        </w:rPr>
        <w:t xml:space="preserve">Potential physical side-effects: </w:t>
      </w:r>
    </w:p>
    <w:p w14:paraId="076C475D" w14:textId="77777777" w:rsidR="00F01ACD" w:rsidRPr="00824816" w:rsidRDefault="00F01ACD" w:rsidP="00A42B42">
      <w:pPr>
        <w:pStyle w:val="ListParagraph"/>
        <w:numPr>
          <w:ilvl w:val="0"/>
          <w:numId w:val="54"/>
        </w:numPr>
        <w:rPr>
          <w:lang w:val="en-US"/>
        </w:rPr>
      </w:pPr>
      <w:r w:rsidRPr="00824816">
        <w:rPr>
          <w:lang w:val="en-US"/>
        </w:rPr>
        <w:t xml:space="preserve">SRM requires the setup of physical infrastructure and occupation of land, sea or air space that </w:t>
      </w:r>
      <w:r>
        <w:rPr>
          <w:lang w:val="en-US"/>
        </w:rPr>
        <w:t>competes with</w:t>
      </w:r>
      <w:r w:rsidRPr="00824816">
        <w:rPr>
          <w:lang w:val="en-US"/>
        </w:rPr>
        <w:t xml:space="preserve"> use of the same area for productive economic activities.</w:t>
      </w:r>
    </w:p>
    <w:p w14:paraId="5FFA784D"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climate-related</w:t>
      </w:r>
      <w:proofErr w:type="spellEnd"/>
      <w:r w:rsidRPr="00B975F7">
        <w:rPr>
          <w:bCs/>
          <w:u w:val="single"/>
          <w:lang w:val="de-CH"/>
        </w:rPr>
        <w:t xml:space="preserve"> </w:t>
      </w:r>
      <w:proofErr w:type="spellStart"/>
      <w:r w:rsidRPr="00B975F7">
        <w:rPr>
          <w:bCs/>
          <w:u w:val="single"/>
          <w:lang w:val="de-CH"/>
        </w:rPr>
        <w:t>implications</w:t>
      </w:r>
      <w:proofErr w:type="spellEnd"/>
      <w:r w:rsidRPr="00B975F7">
        <w:rPr>
          <w:bCs/>
          <w:u w:val="single"/>
          <w:lang w:val="de-CH"/>
        </w:rPr>
        <w:t xml:space="preserve">: </w:t>
      </w:r>
    </w:p>
    <w:p w14:paraId="26E600AF" w14:textId="77777777" w:rsidR="00F01ACD" w:rsidRPr="00824816" w:rsidRDefault="00F01ACD" w:rsidP="00A42B42">
      <w:pPr>
        <w:numPr>
          <w:ilvl w:val="0"/>
          <w:numId w:val="23"/>
        </w:numPr>
        <w:rPr>
          <w:lang w:val="en-US"/>
        </w:rPr>
      </w:pPr>
      <w:r w:rsidRPr="00824816">
        <w:rPr>
          <w:lang w:val="en-US"/>
        </w:rPr>
        <w:t xml:space="preserve">Regional differences of SRM impacts on temperature, precipitation and extreme weather events could result in regional redistributions of climate-dependent productivity and damages to assets. </w:t>
      </w:r>
    </w:p>
    <w:p w14:paraId="60B503D4" w14:textId="12C4A0EE" w:rsidR="00F01ACD" w:rsidRPr="00824816" w:rsidRDefault="00F01ACD" w:rsidP="00A42B42">
      <w:pPr>
        <w:numPr>
          <w:ilvl w:val="0"/>
          <w:numId w:val="23"/>
        </w:numPr>
        <w:rPr>
          <w:lang w:val="en-US"/>
        </w:rPr>
      </w:pPr>
      <w:r w:rsidRPr="00824816">
        <w:rPr>
          <w:lang w:val="en-US"/>
        </w:rPr>
        <w:lastRenderedPageBreak/>
        <w:t>Successfully avoiding climate change impacts through SRM would provide substantial economic benefits especially in poorer regions, which are expected to be especially hard-hit from climate change at 2°C or more</w:t>
      </w:r>
      <w:r w:rsidR="009C3D70">
        <w:rPr>
          <w:lang w:val="en-US"/>
        </w:rPr>
        <w:t xml:space="preserve"> (</w:t>
      </w:r>
      <w:proofErr w:type="spellStart"/>
      <w:r w:rsidR="009C3D70">
        <w:rPr>
          <w:lang w:val="en-US"/>
        </w:rPr>
        <w:t>Pretis</w:t>
      </w:r>
      <w:proofErr w:type="spellEnd"/>
      <w:r w:rsidR="009C3D70">
        <w:rPr>
          <w:lang w:val="en-US"/>
        </w:rPr>
        <w:t xml:space="preserve"> et al., 2018; Moore and Diaz, 2018)</w:t>
      </w:r>
      <w:r w:rsidRPr="00824816">
        <w:rPr>
          <w:lang w:val="en-US"/>
        </w:rPr>
        <w:t xml:space="preserve">. </w:t>
      </w:r>
    </w:p>
    <w:p w14:paraId="1B60B615" w14:textId="77777777" w:rsidR="00F01ACD" w:rsidRPr="00B975F7" w:rsidRDefault="00F01ACD" w:rsidP="00A42B42">
      <w:pPr>
        <w:rPr>
          <w:u w:val="single"/>
          <w:lang w:val="en-US"/>
        </w:rPr>
      </w:pPr>
      <w:r w:rsidRPr="00B975F7">
        <w:rPr>
          <w:bCs/>
          <w:u w:val="single"/>
          <w:lang w:val="en-US"/>
        </w:rPr>
        <w:t xml:space="preserve">Potential socio-economic and political implications: </w:t>
      </w:r>
    </w:p>
    <w:p w14:paraId="683603D7" w14:textId="77777777" w:rsidR="00F01ACD" w:rsidRPr="00824816" w:rsidRDefault="00F01ACD" w:rsidP="00A42B42">
      <w:pPr>
        <w:numPr>
          <w:ilvl w:val="0"/>
          <w:numId w:val="24"/>
        </w:numPr>
        <w:rPr>
          <w:lang w:val="en-US"/>
        </w:rPr>
      </w:pPr>
      <w:r w:rsidRPr="00824816">
        <w:rPr>
          <w:lang w:val="en-US"/>
        </w:rPr>
        <w:t xml:space="preserve">SRM could have implications for economic growth or employment due to competition over land, water and mineral resources or due to effects on fisheries or land ecosystems affecting dependent economic activities. Indirect effects through the reduction of supply of these resources and propagation of related price shocks through the economy would be negative. </w:t>
      </w:r>
    </w:p>
    <w:p w14:paraId="7B3E427E" w14:textId="1BD94D6E" w:rsidR="00F01ACD" w:rsidRPr="00824816" w:rsidRDefault="00F01ACD" w:rsidP="00A42B42">
      <w:pPr>
        <w:numPr>
          <w:ilvl w:val="0"/>
          <w:numId w:val="24"/>
        </w:numPr>
        <w:rPr>
          <w:lang w:val="en-US"/>
        </w:rPr>
      </w:pPr>
      <w:r w:rsidRPr="00824816">
        <w:rPr>
          <w:lang w:val="en-US"/>
        </w:rPr>
        <w:t xml:space="preserve">The expected financial costs per unit of radiative forcing reduced via SRM might be orders of magnitude lower than of classical mitigation, but nevertheless — the atmosphere being a public good — no business case for deployment has been demonstrated to date without public investment. Furthermore, costs increase proportionally with the duration at which </w:t>
      </w:r>
      <w:r w:rsidR="00275E22">
        <w:rPr>
          <w:lang w:val="en-US"/>
        </w:rPr>
        <w:t xml:space="preserve">SRM </w:t>
      </w:r>
      <w:r w:rsidRPr="00824816">
        <w:rPr>
          <w:lang w:val="en-US"/>
        </w:rPr>
        <w:t>needs to be maintained and full cost assessments will have to include funding for accompanying policies (e.g. monitoring of results or compensation for and adaptation to induced regional changes</w:t>
      </w:r>
      <w:r w:rsidR="00F66B72">
        <w:rPr>
          <w:lang w:val="en-US"/>
        </w:rPr>
        <w:t>; Reynolds et al., 2016)</w:t>
      </w:r>
      <w:r w:rsidRPr="00824816">
        <w:rPr>
          <w:lang w:val="en-US"/>
        </w:rPr>
        <w:t xml:space="preserve">. </w:t>
      </w:r>
    </w:p>
    <w:p w14:paraId="1E89D17D" w14:textId="77777777" w:rsidR="00F01ACD" w:rsidRPr="00824816" w:rsidRDefault="00F01ACD" w:rsidP="00A42B42">
      <w:pPr>
        <w:numPr>
          <w:ilvl w:val="0"/>
          <w:numId w:val="24"/>
        </w:numPr>
        <w:rPr>
          <w:lang w:val="en-US"/>
        </w:rPr>
      </w:pPr>
      <w:r w:rsidRPr="00824816">
        <w:rPr>
          <w:lang w:val="en-US"/>
        </w:rPr>
        <w:t xml:space="preserve">Most SRM technologies are currently far away from presenting economically viable business cases for deployment. It is thus unclear to what degree deployment of SRM would contribute to inclusive and sustainable growth in light of their dependence on public spending. A particular concern is the opportunity cost of public spending on SRM that would otherwise be available to provide infrastructures and public goods necessary for sustained economic growth and employment. </w:t>
      </w:r>
    </w:p>
    <w:p w14:paraId="283669AD" w14:textId="77777777" w:rsidR="00F01ACD" w:rsidRPr="00B975F7" w:rsidRDefault="00F01ACD" w:rsidP="00A42B42">
      <w:pPr>
        <w:rPr>
          <w:u w:val="single"/>
          <w:lang w:val="de-CH"/>
        </w:rPr>
      </w:pPr>
      <w:r w:rsidRPr="00B975F7">
        <w:rPr>
          <w:bCs/>
          <w:u w:val="single"/>
          <w:lang w:val="de-CH"/>
        </w:rPr>
        <w:t xml:space="preserve">Areas </w:t>
      </w:r>
      <w:proofErr w:type="spellStart"/>
      <w:r w:rsidRPr="00B975F7">
        <w:rPr>
          <w:bCs/>
          <w:u w:val="single"/>
          <w:lang w:val="de-CH"/>
        </w:rPr>
        <w:t>for</w:t>
      </w:r>
      <w:proofErr w:type="spellEnd"/>
      <w:r w:rsidRPr="00B975F7">
        <w:rPr>
          <w:bCs/>
          <w:u w:val="single"/>
          <w:lang w:val="de-CH"/>
        </w:rPr>
        <w:t xml:space="preserve"> </w:t>
      </w:r>
      <w:proofErr w:type="spellStart"/>
      <w:r w:rsidRPr="00B975F7">
        <w:rPr>
          <w:bCs/>
          <w:u w:val="single"/>
          <w:lang w:val="de-CH"/>
        </w:rPr>
        <w:t>further</w:t>
      </w:r>
      <w:proofErr w:type="spellEnd"/>
      <w:r w:rsidRPr="00B975F7">
        <w:rPr>
          <w:bCs/>
          <w:u w:val="single"/>
          <w:lang w:val="de-CH"/>
        </w:rPr>
        <w:t xml:space="preserve"> </w:t>
      </w:r>
      <w:proofErr w:type="spellStart"/>
      <w:r w:rsidRPr="00B975F7">
        <w:rPr>
          <w:bCs/>
          <w:u w:val="single"/>
          <w:lang w:val="de-CH"/>
        </w:rPr>
        <w:t>research</w:t>
      </w:r>
      <w:proofErr w:type="spellEnd"/>
      <w:r w:rsidRPr="00B975F7">
        <w:rPr>
          <w:bCs/>
          <w:u w:val="single"/>
          <w:lang w:val="de-CH"/>
        </w:rPr>
        <w:t xml:space="preserve">: </w:t>
      </w:r>
    </w:p>
    <w:p w14:paraId="4A80CD57" w14:textId="77777777" w:rsidR="00F01ACD" w:rsidRPr="00824816" w:rsidRDefault="00F01ACD" w:rsidP="00A42B42">
      <w:pPr>
        <w:numPr>
          <w:ilvl w:val="0"/>
          <w:numId w:val="25"/>
        </w:numPr>
        <w:rPr>
          <w:lang w:val="en-US"/>
        </w:rPr>
      </w:pPr>
      <w:r w:rsidRPr="00824816">
        <w:rPr>
          <w:lang w:val="en-US"/>
        </w:rPr>
        <w:t xml:space="preserve">Research on potential policy instruments for SRM deployment has just started. As a consequence, little is known concerning the potential implications of such policies on economic growth and employment. </w:t>
      </w:r>
    </w:p>
    <w:p w14:paraId="4A5264FC" w14:textId="77777777" w:rsidR="00F01ACD" w:rsidRPr="00824816" w:rsidRDefault="00F01ACD" w:rsidP="00A42B42">
      <w:pPr>
        <w:numPr>
          <w:ilvl w:val="0"/>
          <w:numId w:val="25"/>
        </w:numPr>
        <w:rPr>
          <w:lang w:val="en-US"/>
        </w:rPr>
      </w:pPr>
      <w:r w:rsidRPr="00824816">
        <w:rPr>
          <w:lang w:val="en-US"/>
        </w:rPr>
        <w:t xml:space="preserve">More sophisticated and broad-based assessment methods need to be developed to quantify and compare how changes in prices and availability of different resources that are potentially affected by SRM (e.g. energy, food, water, ecosystem services etc.) might interact to impact on inclusive and sustained economic growth. </w:t>
      </w:r>
    </w:p>
    <w:p w14:paraId="55F90457" w14:textId="77777777" w:rsidR="00F01ACD" w:rsidRDefault="00F01ACD" w:rsidP="00A42B42">
      <w:pPr>
        <w:rPr>
          <w:b/>
          <w:bCs/>
          <w:lang w:val="en-US"/>
        </w:rPr>
      </w:pPr>
    </w:p>
    <w:p w14:paraId="4D2873EB" w14:textId="77777777" w:rsidR="00F01ACD" w:rsidRPr="00BB5104" w:rsidRDefault="00F01ACD" w:rsidP="00A42B42">
      <w:pPr>
        <w:rPr>
          <w:b/>
          <w:lang w:val="en-US"/>
        </w:rPr>
      </w:pPr>
      <w:r w:rsidRPr="00BB5104">
        <w:rPr>
          <w:b/>
          <w:bCs/>
          <w:lang w:val="en-US"/>
        </w:rPr>
        <w:t xml:space="preserve">SDG-9: Build resilient infrastructure, promote inclusive and sustainable industrialization and foster innovation </w:t>
      </w:r>
    </w:p>
    <w:p w14:paraId="23F3D0F2"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physical</w:t>
      </w:r>
      <w:proofErr w:type="spellEnd"/>
      <w:r w:rsidRPr="00B975F7">
        <w:rPr>
          <w:bCs/>
          <w:u w:val="single"/>
          <w:lang w:val="de-CH"/>
        </w:rPr>
        <w:t xml:space="preserve"> </w:t>
      </w:r>
      <w:proofErr w:type="spellStart"/>
      <w:r w:rsidRPr="00B975F7">
        <w:rPr>
          <w:bCs/>
          <w:u w:val="single"/>
          <w:lang w:val="de-CH"/>
        </w:rPr>
        <w:t>side-effects</w:t>
      </w:r>
      <w:proofErr w:type="spellEnd"/>
      <w:r w:rsidRPr="00B975F7">
        <w:rPr>
          <w:bCs/>
          <w:u w:val="single"/>
          <w:lang w:val="de-CH"/>
        </w:rPr>
        <w:t xml:space="preserve">: </w:t>
      </w:r>
    </w:p>
    <w:p w14:paraId="5BA38DD5" w14:textId="77777777" w:rsidR="00F01ACD" w:rsidRPr="00C978C0" w:rsidRDefault="00F01ACD" w:rsidP="00A42B42">
      <w:pPr>
        <w:numPr>
          <w:ilvl w:val="0"/>
          <w:numId w:val="26"/>
        </w:numPr>
        <w:rPr>
          <w:lang w:val="en-US"/>
        </w:rPr>
      </w:pPr>
      <w:r w:rsidRPr="00C978C0">
        <w:rPr>
          <w:lang w:val="en-US"/>
        </w:rPr>
        <w:t xml:space="preserve">SRM will increase the need for dedicated infrastructure and increase pressure on existing transport infrastructure. </w:t>
      </w:r>
    </w:p>
    <w:p w14:paraId="2C850DE1" w14:textId="77777777" w:rsidR="00F01ACD" w:rsidRPr="00B975F7" w:rsidRDefault="00F01ACD" w:rsidP="00A42B42">
      <w:pPr>
        <w:rPr>
          <w:u w:val="single"/>
          <w:lang w:val="en-US"/>
        </w:rPr>
      </w:pPr>
      <w:r w:rsidRPr="00B975F7">
        <w:rPr>
          <w:bCs/>
          <w:u w:val="single"/>
          <w:lang w:val="en-US"/>
        </w:rPr>
        <w:t xml:space="preserve">Potential climate-related implications: </w:t>
      </w:r>
    </w:p>
    <w:p w14:paraId="077240FE" w14:textId="51F2C2AD" w:rsidR="00F01ACD" w:rsidRPr="006D4FCE" w:rsidRDefault="00F01ACD" w:rsidP="00A42B42">
      <w:pPr>
        <w:pStyle w:val="ListParagraph"/>
        <w:numPr>
          <w:ilvl w:val="0"/>
          <w:numId w:val="55"/>
        </w:numPr>
        <w:rPr>
          <w:lang w:val="en-US"/>
        </w:rPr>
      </w:pPr>
      <w:r w:rsidRPr="006D4FCE">
        <w:rPr>
          <w:lang w:val="en-US"/>
        </w:rPr>
        <w:t>SRM could potentially mitigate the destructive forces of extreme weather events on built infrastructure and a corresponding reduction of public and private spending required to restore crucial infrastructure and build resilience to higher levels of warming</w:t>
      </w:r>
      <w:r w:rsidR="00EB66FD">
        <w:rPr>
          <w:lang w:val="en-US"/>
        </w:rPr>
        <w:t xml:space="preserve"> (World Bank, 2016</w:t>
      </w:r>
      <w:r w:rsidR="00F17AE6">
        <w:rPr>
          <w:lang w:val="en-US"/>
        </w:rPr>
        <w:t>a</w:t>
      </w:r>
      <w:r w:rsidR="00EB66FD">
        <w:rPr>
          <w:lang w:val="en-US"/>
        </w:rPr>
        <w:t>)</w:t>
      </w:r>
      <w:r w:rsidRPr="006D4FCE">
        <w:rPr>
          <w:lang w:val="en-US"/>
        </w:rPr>
        <w:t xml:space="preserve">. </w:t>
      </w:r>
    </w:p>
    <w:p w14:paraId="4533F1FE" w14:textId="77777777" w:rsidR="00F01ACD" w:rsidRPr="00B975F7" w:rsidRDefault="00F01ACD" w:rsidP="00A42B42">
      <w:pPr>
        <w:rPr>
          <w:u w:val="single"/>
          <w:lang w:val="en-US"/>
        </w:rPr>
      </w:pPr>
      <w:r w:rsidRPr="00B975F7">
        <w:rPr>
          <w:bCs/>
          <w:u w:val="single"/>
          <w:lang w:val="en-US"/>
        </w:rPr>
        <w:t xml:space="preserve">Potential socio-economic and political implications: </w:t>
      </w:r>
    </w:p>
    <w:p w14:paraId="74D76D12" w14:textId="77777777" w:rsidR="00F01ACD" w:rsidRPr="00C978C0" w:rsidRDefault="00F01ACD" w:rsidP="00A42B42">
      <w:pPr>
        <w:numPr>
          <w:ilvl w:val="0"/>
          <w:numId w:val="27"/>
        </w:numPr>
        <w:rPr>
          <w:lang w:val="en-US"/>
        </w:rPr>
      </w:pPr>
      <w:r w:rsidRPr="00C978C0">
        <w:rPr>
          <w:lang w:val="en-US"/>
        </w:rPr>
        <w:t xml:space="preserve">Investments in SRM research, development and deployment could stimulate industrial innovation. </w:t>
      </w:r>
    </w:p>
    <w:p w14:paraId="0780368A" w14:textId="77777777" w:rsidR="00F01ACD" w:rsidRPr="00C978C0" w:rsidRDefault="00F01ACD" w:rsidP="00A42B42">
      <w:pPr>
        <w:numPr>
          <w:ilvl w:val="0"/>
          <w:numId w:val="27"/>
        </w:numPr>
        <w:rPr>
          <w:lang w:val="en-US"/>
        </w:rPr>
      </w:pPr>
      <w:r w:rsidRPr="00C978C0">
        <w:rPr>
          <w:lang w:val="en-US"/>
        </w:rPr>
        <w:lastRenderedPageBreak/>
        <w:t xml:space="preserve">Increased freight transportation for SRM could locally adversely affect transport systems. </w:t>
      </w:r>
    </w:p>
    <w:p w14:paraId="5CB90E4B" w14:textId="77777777" w:rsidR="00F01ACD" w:rsidRPr="00B975F7" w:rsidRDefault="00F01ACD" w:rsidP="00A42B42">
      <w:pPr>
        <w:rPr>
          <w:u w:val="single"/>
          <w:lang w:val="de-CH"/>
        </w:rPr>
      </w:pPr>
      <w:r w:rsidRPr="00B975F7">
        <w:rPr>
          <w:bCs/>
          <w:u w:val="single"/>
          <w:lang w:val="de-CH"/>
        </w:rPr>
        <w:t xml:space="preserve">Area </w:t>
      </w:r>
      <w:proofErr w:type="spellStart"/>
      <w:r w:rsidRPr="00B975F7">
        <w:rPr>
          <w:bCs/>
          <w:u w:val="single"/>
          <w:lang w:val="de-CH"/>
        </w:rPr>
        <w:t>for</w:t>
      </w:r>
      <w:proofErr w:type="spellEnd"/>
      <w:r w:rsidRPr="00B975F7">
        <w:rPr>
          <w:bCs/>
          <w:u w:val="single"/>
          <w:lang w:val="de-CH"/>
        </w:rPr>
        <w:t xml:space="preserve"> </w:t>
      </w:r>
      <w:proofErr w:type="spellStart"/>
      <w:r w:rsidRPr="00B975F7">
        <w:rPr>
          <w:bCs/>
          <w:u w:val="single"/>
          <w:lang w:val="de-CH"/>
        </w:rPr>
        <w:t>further</w:t>
      </w:r>
      <w:proofErr w:type="spellEnd"/>
      <w:r w:rsidRPr="00B975F7">
        <w:rPr>
          <w:bCs/>
          <w:u w:val="single"/>
          <w:lang w:val="de-CH"/>
        </w:rPr>
        <w:t xml:space="preserve"> </w:t>
      </w:r>
      <w:proofErr w:type="spellStart"/>
      <w:r w:rsidRPr="00B975F7">
        <w:rPr>
          <w:bCs/>
          <w:u w:val="single"/>
          <w:lang w:val="de-CH"/>
        </w:rPr>
        <w:t>research</w:t>
      </w:r>
      <w:proofErr w:type="spellEnd"/>
      <w:r w:rsidRPr="00B975F7">
        <w:rPr>
          <w:bCs/>
          <w:u w:val="single"/>
          <w:lang w:val="de-CH"/>
        </w:rPr>
        <w:t xml:space="preserve">: </w:t>
      </w:r>
    </w:p>
    <w:p w14:paraId="42663BFF" w14:textId="77777777" w:rsidR="00F01ACD" w:rsidRPr="00C978C0" w:rsidRDefault="00F01ACD" w:rsidP="00A42B42">
      <w:pPr>
        <w:numPr>
          <w:ilvl w:val="0"/>
          <w:numId w:val="28"/>
        </w:numPr>
        <w:rPr>
          <w:lang w:val="en-US"/>
        </w:rPr>
      </w:pPr>
      <w:r w:rsidRPr="00C978C0">
        <w:rPr>
          <w:lang w:val="en-US"/>
        </w:rPr>
        <w:t xml:space="preserve">Regional infrastructure and transportation requirements of SRM deployment are not well understood. More research is therefore needed to better understand the potential implications for different types of infrastructure in different regions and economic contexts. </w:t>
      </w:r>
    </w:p>
    <w:p w14:paraId="67187CED" w14:textId="77777777" w:rsidR="00F01ACD" w:rsidRDefault="00F01ACD" w:rsidP="00A42B42">
      <w:pPr>
        <w:rPr>
          <w:b/>
          <w:bCs/>
          <w:lang w:val="en-US"/>
        </w:rPr>
      </w:pPr>
    </w:p>
    <w:p w14:paraId="317D8164" w14:textId="77777777" w:rsidR="00F01ACD" w:rsidRPr="00BB5104" w:rsidRDefault="00F01ACD" w:rsidP="00A42B42">
      <w:pPr>
        <w:rPr>
          <w:b/>
          <w:lang w:val="en-US"/>
        </w:rPr>
      </w:pPr>
      <w:r w:rsidRPr="00BB5104">
        <w:rPr>
          <w:b/>
          <w:bCs/>
          <w:lang w:val="en-US"/>
        </w:rPr>
        <w:t xml:space="preserve">SDG-10: Reduce inequality within and among countries </w:t>
      </w:r>
    </w:p>
    <w:p w14:paraId="36D9A562" w14:textId="77777777" w:rsidR="00F01ACD" w:rsidRPr="00B975F7" w:rsidRDefault="00F01ACD" w:rsidP="00A42B42">
      <w:pPr>
        <w:rPr>
          <w:u w:val="single"/>
          <w:lang w:val="en-US"/>
        </w:rPr>
      </w:pPr>
      <w:r w:rsidRPr="00B975F7">
        <w:rPr>
          <w:bCs/>
          <w:u w:val="single"/>
          <w:lang w:val="en-US"/>
        </w:rPr>
        <w:t xml:space="preserve">Potential physical side-effects: </w:t>
      </w:r>
    </w:p>
    <w:p w14:paraId="56AA6216" w14:textId="77777777" w:rsidR="00F01ACD" w:rsidRPr="00C978C0" w:rsidRDefault="00F01ACD" w:rsidP="00A42B42">
      <w:pPr>
        <w:pStyle w:val="ListParagraph"/>
        <w:numPr>
          <w:ilvl w:val="0"/>
          <w:numId w:val="54"/>
        </w:numPr>
        <w:rPr>
          <w:lang w:val="en-US"/>
        </w:rPr>
      </w:pPr>
      <w:r w:rsidRPr="00C978C0">
        <w:rPr>
          <w:lang w:val="en-US"/>
        </w:rPr>
        <w:t xml:space="preserve">Any harmful side-effects such as those described elsewhere in this report including from particulate pollution on health, degraded natural environments or reduced agricultural and economic productivity that affect disadvantaged populations within or between countries and regions could lead to an increase in inequality. </w:t>
      </w:r>
    </w:p>
    <w:p w14:paraId="6181DCC0" w14:textId="77777777" w:rsidR="00F01ACD" w:rsidRPr="00B975F7" w:rsidRDefault="00F01ACD" w:rsidP="00A42B42">
      <w:pPr>
        <w:rPr>
          <w:u w:val="single"/>
          <w:lang w:val="en-US"/>
        </w:rPr>
      </w:pPr>
      <w:r w:rsidRPr="00B975F7">
        <w:rPr>
          <w:bCs/>
          <w:u w:val="single"/>
          <w:lang w:val="en-US"/>
        </w:rPr>
        <w:t xml:space="preserve">Potential climate-related implications: </w:t>
      </w:r>
    </w:p>
    <w:p w14:paraId="4DFEAE21" w14:textId="20472AF5" w:rsidR="00F01ACD" w:rsidRPr="00C978C0" w:rsidRDefault="00F01ACD" w:rsidP="00A42B42">
      <w:pPr>
        <w:pStyle w:val="ListParagraph"/>
        <w:numPr>
          <w:ilvl w:val="0"/>
          <w:numId w:val="54"/>
        </w:numPr>
        <w:rPr>
          <w:lang w:val="en-US"/>
        </w:rPr>
      </w:pPr>
      <w:r w:rsidRPr="00C978C0">
        <w:rPr>
          <w:lang w:val="en-US"/>
        </w:rPr>
        <w:t xml:space="preserve">By reducing climate change impacts, </w:t>
      </w:r>
      <w:r w:rsidR="00063ABF">
        <w:rPr>
          <w:lang w:val="en-US"/>
        </w:rPr>
        <w:t xml:space="preserve">SRM </w:t>
      </w:r>
      <w:r w:rsidRPr="00C978C0">
        <w:rPr>
          <w:lang w:val="en-US"/>
        </w:rPr>
        <w:t xml:space="preserve">could contribute to improving development outcomes for the most disadvantaged both within and between countries. </w:t>
      </w:r>
    </w:p>
    <w:p w14:paraId="3E6B15E9" w14:textId="77777777" w:rsidR="00F01ACD" w:rsidRPr="00B975F7" w:rsidRDefault="00F01ACD" w:rsidP="00A42B42">
      <w:pPr>
        <w:rPr>
          <w:u w:val="single"/>
          <w:lang w:val="en-US"/>
        </w:rPr>
      </w:pPr>
      <w:r w:rsidRPr="00B975F7">
        <w:rPr>
          <w:bCs/>
          <w:u w:val="single"/>
          <w:lang w:val="en-US"/>
        </w:rPr>
        <w:t xml:space="preserve">Potential socio-economic and political implications: </w:t>
      </w:r>
    </w:p>
    <w:p w14:paraId="2D345108" w14:textId="77777777" w:rsidR="00F01ACD" w:rsidRPr="00C978C0" w:rsidRDefault="00F01ACD" w:rsidP="00A42B42">
      <w:pPr>
        <w:numPr>
          <w:ilvl w:val="0"/>
          <w:numId w:val="29"/>
        </w:numPr>
        <w:rPr>
          <w:lang w:val="en-US"/>
        </w:rPr>
      </w:pPr>
      <w:r w:rsidRPr="00C978C0">
        <w:rPr>
          <w:lang w:val="en-US"/>
        </w:rPr>
        <w:t xml:space="preserve">Side-effects of SRM may be unevenly distributed in ways which could further exacerbate economic inequality. </w:t>
      </w:r>
    </w:p>
    <w:p w14:paraId="4B155B06" w14:textId="77777777" w:rsidR="00F01ACD" w:rsidRPr="00C978C0" w:rsidRDefault="00F01ACD" w:rsidP="00A42B42">
      <w:pPr>
        <w:numPr>
          <w:ilvl w:val="0"/>
          <w:numId w:val="29"/>
        </w:numPr>
        <w:rPr>
          <w:lang w:val="en-US"/>
        </w:rPr>
      </w:pPr>
      <w:r w:rsidRPr="00C978C0">
        <w:rPr>
          <w:lang w:val="en-US"/>
        </w:rPr>
        <w:t xml:space="preserve">SRM research is presently predominantly funded by- and executed in countries of the global North, thus risking biases towards those countries’ interests and overlooking key issues for developing countries. </w:t>
      </w:r>
    </w:p>
    <w:p w14:paraId="0D51DB16" w14:textId="77777777" w:rsidR="00F01ACD" w:rsidRPr="00B975F7" w:rsidRDefault="00F01ACD" w:rsidP="00A42B42">
      <w:pPr>
        <w:rPr>
          <w:u w:val="single"/>
          <w:lang w:val="de-CH"/>
        </w:rPr>
      </w:pPr>
      <w:r w:rsidRPr="00B975F7">
        <w:rPr>
          <w:bCs/>
          <w:u w:val="single"/>
          <w:lang w:val="de-CH"/>
        </w:rPr>
        <w:t xml:space="preserve">Areas </w:t>
      </w:r>
      <w:proofErr w:type="spellStart"/>
      <w:r w:rsidRPr="00B975F7">
        <w:rPr>
          <w:bCs/>
          <w:u w:val="single"/>
          <w:lang w:val="de-CH"/>
        </w:rPr>
        <w:t>for</w:t>
      </w:r>
      <w:proofErr w:type="spellEnd"/>
      <w:r w:rsidRPr="00B975F7">
        <w:rPr>
          <w:bCs/>
          <w:u w:val="single"/>
          <w:lang w:val="de-CH"/>
        </w:rPr>
        <w:t xml:space="preserve"> </w:t>
      </w:r>
      <w:proofErr w:type="spellStart"/>
      <w:r w:rsidRPr="00B975F7">
        <w:rPr>
          <w:bCs/>
          <w:u w:val="single"/>
          <w:lang w:val="de-CH"/>
        </w:rPr>
        <w:t>further</w:t>
      </w:r>
      <w:proofErr w:type="spellEnd"/>
      <w:r w:rsidRPr="00B975F7">
        <w:rPr>
          <w:bCs/>
          <w:u w:val="single"/>
          <w:lang w:val="de-CH"/>
        </w:rPr>
        <w:t xml:space="preserve"> </w:t>
      </w:r>
      <w:proofErr w:type="spellStart"/>
      <w:r w:rsidRPr="00B975F7">
        <w:rPr>
          <w:bCs/>
          <w:u w:val="single"/>
          <w:lang w:val="de-CH"/>
        </w:rPr>
        <w:t>research</w:t>
      </w:r>
      <w:proofErr w:type="spellEnd"/>
      <w:r w:rsidRPr="00B975F7">
        <w:rPr>
          <w:bCs/>
          <w:u w:val="single"/>
          <w:lang w:val="de-CH"/>
        </w:rPr>
        <w:t xml:space="preserve">: </w:t>
      </w:r>
    </w:p>
    <w:p w14:paraId="184E8FAB" w14:textId="77777777" w:rsidR="00F01ACD" w:rsidRPr="00C978C0" w:rsidRDefault="00F01ACD" w:rsidP="00A42B42">
      <w:pPr>
        <w:numPr>
          <w:ilvl w:val="0"/>
          <w:numId w:val="30"/>
        </w:numPr>
        <w:rPr>
          <w:lang w:val="en-US"/>
        </w:rPr>
      </w:pPr>
      <w:r w:rsidRPr="00C978C0">
        <w:rPr>
          <w:lang w:val="en-US"/>
        </w:rPr>
        <w:t xml:space="preserve">Further research is needed to understand how SRM effects could be distributed in ways that avoid increasing inequalities both within or between countries. </w:t>
      </w:r>
    </w:p>
    <w:p w14:paraId="18EA6133" w14:textId="77777777" w:rsidR="00F01ACD" w:rsidRPr="00C978C0" w:rsidRDefault="00F01ACD" w:rsidP="00A42B42">
      <w:pPr>
        <w:numPr>
          <w:ilvl w:val="0"/>
          <w:numId w:val="30"/>
        </w:numPr>
        <w:rPr>
          <w:lang w:val="en-US"/>
        </w:rPr>
      </w:pPr>
      <w:r w:rsidRPr="00C978C0">
        <w:rPr>
          <w:lang w:val="en-US"/>
        </w:rPr>
        <w:t xml:space="preserve">More research is also needed to understand how the side-effects of SRM could be managed to avoid increasing inequalities. </w:t>
      </w:r>
    </w:p>
    <w:p w14:paraId="729F9F57" w14:textId="77777777" w:rsidR="00F01ACD" w:rsidRPr="00C978C0" w:rsidRDefault="00F01ACD" w:rsidP="00A42B42">
      <w:pPr>
        <w:numPr>
          <w:ilvl w:val="0"/>
          <w:numId w:val="30"/>
        </w:numPr>
        <w:rPr>
          <w:lang w:val="en-US"/>
        </w:rPr>
      </w:pPr>
      <w:r w:rsidRPr="00C978C0">
        <w:rPr>
          <w:lang w:val="en-US"/>
        </w:rPr>
        <w:t xml:space="preserve">More analysis is needed to better understand how different types of SRM could impact on different countries, regions or localities both socially and economically. </w:t>
      </w:r>
    </w:p>
    <w:p w14:paraId="70B0C72F" w14:textId="77777777" w:rsidR="00F01ACD" w:rsidRPr="00C978C0" w:rsidRDefault="00F01ACD" w:rsidP="00A42B42">
      <w:pPr>
        <w:numPr>
          <w:ilvl w:val="0"/>
          <w:numId w:val="30"/>
        </w:numPr>
        <w:rPr>
          <w:lang w:val="en-US"/>
        </w:rPr>
      </w:pPr>
      <w:r w:rsidRPr="00C978C0">
        <w:rPr>
          <w:lang w:val="en-US"/>
        </w:rPr>
        <w:t xml:space="preserve">Strengthened efforts to enable involvement of developing country research institutions and a broad range of stakeholders in SRM research could be important to avoid exacerbating or creating new inequalities. </w:t>
      </w:r>
    </w:p>
    <w:p w14:paraId="48D65C92" w14:textId="77777777" w:rsidR="00F01ACD" w:rsidRPr="00CD06E8" w:rsidRDefault="00F01ACD" w:rsidP="00A42B42">
      <w:pPr>
        <w:rPr>
          <w:b/>
          <w:lang w:val="en-US"/>
        </w:rPr>
      </w:pPr>
    </w:p>
    <w:p w14:paraId="62AA28AD" w14:textId="77777777" w:rsidR="00F01ACD" w:rsidRPr="00BB5104" w:rsidRDefault="00F01ACD" w:rsidP="00A42B42">
      <w:pPr>
        <w:rPr>
          <w:b/>
          <w:lang w:val="en-US"/>
        </w:rPr>
      </w:pPr>
      <w:r w:rsidRPr="00BB5104">
        <w:rPr>
          <w:b/>
          <w:bCs/>
          <w:lang w:val="en-US"/>
        </w:rPr>
        <w:t xml:space="preserve">SDG-11: Make cities and human settlements inclusive, safe, resilient and sustainable </w:t>
      </w:r>
    </w:p>
    <w:p w14:paraId="34E7544F"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physical</w:t>
      </w:r>
      <w:proofErr w:type="spellEnd"/>
      <w:r w:rsidRPr="00B975F7">
        <w:rPr>
          <w:bCs/>
          <w:u w:val="single"/>
          <w:lang w:val="de-CH"/>
        </w:rPr>
        <w:t xml:space="preserve"> </w:t>
      </w:r>
      <w:proofErr w:type="spellStart"/>
      <w:r w:rsidRPr="00B975F7">
        <w:rPr>
          <w:bCs/>
          <w:u w:val="single"/>
          <w:lang w:val="de-CH"/>
        </w:rPr>
        <w:t>side-effects</w:t>
      </w:r>
      <w:proofErr w:type="spellEnd"/>
      <w:r w:rsidRPr="00B975F7">
        <w:rPr>
          <w:bCs/>
          <w:u w:val="single"/>
          <w:lang w:val="de-CH"/>
        </w:rPr>
        <w:t xml:space="preserve">: </w:t>
      </w:r>
    </w:p>
    <w:p w14:paraId="299A1DE9" w14:textId="77777777" w:rsidR="00F01ACD" w:rsidRPr="00C978C0" w:rsidRDefault="00F01ACD" w:rsidP="00A42B42">
      <w:pPr>
        <w:numPr>
          <w:ilvl w:val="0"/>
          <w:numId w:val="31"/>
        </w:numPr>
        <w:rPr>
          <w:lang w:val="en-US"/>
        </w:rPr>
      </w:pPr>
      <w:r w:rsidRPr="00C978C0">
        <w:rPr>
          <w:lang w:val="en-US"/>
        </w:rPr>
        <w:t xml:space="preserve">SRM through roof albedo increase could potentially contribute to reducing urban heat-island effects. </w:t>
      </w:r>
    </w:p>
    <w:p w14:paraId="187A4ADD"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climate-related</w:t>
      </w:r>
      <w:proofErr w:type="spellEnd"/>
      <w:r w:rsidRPr="00B975F7">
        <w:rPr>
          <w:bCs/>
          <w:u w:val="single"/>
          <w:lang w:val="de-CH"/>
        </w:rPr>
        <w:t xml:space="preserve"> </w:t>
      </w:r>
      <w:proofErr w:type="spellStart"/>
      <w:r w:rsidRPr="00B975F7">
        <w:rPr>
          <w:bCs/>
          <w:u w:val="single"/>
          <w:lang w:val="de-CH"/>
        </w:rPr>
        <w:t>implications</w:t>
      </w:r>
      <w:proofErr w:type="spellEnd"/>
      <w:r w:rsidRPr="00B975F7">
        <w:rPr>
          <w:bCs/>
          <w:u w:val="single"/>
          <w:lang w:val="de-CH"/>
        </w:rPr>
        <w:t xml:space="preserve">: </w:t>
      </w:r>
    </w:p>
    <w:p w14:paraId="2696C43F" w14:textId="77777777" w:rsidR="00F01ACD" w:rsidRPr="00C978C0" w:rsidRDefault="00F01ACD" w:rsidP="00A42B42">
      <w:pPr>
        <w:numPr>
          <w:ilvl w:val="0"/>
          <w:numId w:val="32"/>
        </w:numPr>
        <w:rPr>
          <w:lang w:val="en-US"/>
        </w:rPr>
      </w:pPr>
      <w:r w:rsidRPr="00C978C0">
        <w:rPr>
          <w:lang w:val="en-US"/>
        </w:rPr>
        <w:t xml:space="preserve">Reducing climate change impacts could result in significant benefits to city dwellers as cities are often found in particularly vulnerable places, e.g. on low-lying coastlines and rivers. </w:t>
      </w:r>
    </w:p>
    <w:p w14:paraId="00F37510" w14:textId="77777777" w:rsidR="00F01ACD" w:rsidRPr="00C978C0" w:rsidRDefault="00F01ACD" w:rsidP="00A42B42">
      <w:pPr>
        <w:numPr>
          <w:ilvl w:val="0"/>
          <w:numId w:val="32"/>
        </w:numPr>
        <w:rPr>
          <w:lang w:val="en-US"/>
        </w:rPr>
      </w:pPr>
      <w:r w:rsidRPr="00C978C0">
        <w:rPr>
          <w:lang w:val="en-US"/>
        </w:rPr>
        <w:t xml:space="preserve">Reducing impacts of extreme meteorological events and reduced agricultural yields in rural areas could reduce migration pressure and thus urbanization rates. </w:t>
      </w:r>
    </w:p>
    <w:p w14:paraId="16DEA7EE" w14:textId="77777777" w:rsidR="00F01ACD" w:rsidRPr="00C978C0" w:rsidRDefault="00F01ACD" w:rsidP="00A42B42">
      <w:pPr>
        <w:numPr>
          <w:ilvl w:val="0"/>
          <w:numId w:val="32"/>
        </w:numPr>
        <w:rPr>
          <w:lang w:val="en-US"/>
        </w:rPr>
      </w:pPr>
      <w:r w:rsidRPr="00C978C0">
        <w:rPr>
          <w:lang w:val="en-US"/>
        </w:rPr>
        <w:t xml:space="preserve">Using surface-albedo modifications as a means to counteract urban heat islands could substantially improve local conditions of urban populations during heatwaves. </w:t>
      </w:r>
    </w:p>
    <w:p w14:paraId="76DD0304" w14:textId="77777777" w:rsidR="00F01ACD" w:rsidRPr="00B975F7" w:rsidRDefault="00F01ACD" w:rsidP="00A42B42">
      <w:pPr>
        <w:rPr>
          <w:u w:val="single"/>
          <w:lang w:val="en-US"/>
        </w:rPr>
      </w:pPr>
      <w:r w:rsidRPr="00B975F7">
        <w:rPr>
          <w:bCs/>
          <w:u w:val="single"/>
          <w:lang w:val="en-US"/>
        </w:rPr>
        <w:lastRenderedPageBreak/>
        <w:t xml:space="preserve">Potential socio-economic and political implications: </w:t>
      </w:r>
    </w:p>
    <w:p w14:paraId="17C9A695" w14:textId="77777777" w:rsidR="00F01ACD" w:rsidRPr="00C978C0" w:rsidRDefault="00F01ACD" w:rsidP="00A42B42">
      <w:pPr>
        <w:pStyle w:val="ListParagraph"/>
        <w:numPr>
          <w:ilvl w:val="0"/>
          <w:numId w:val="54"/>
        </w:numPr>
        <w:rPr>
          <w:lang w:val="en-US"/>
        </w:rPr>
      </w:pPr>
      <w:r w:rsidRPr="00C978C0">
        <w:rPr>
          <w:lang w:val="en-US"/>
        </w:rPr>
        <w:t xml:space="preserve">Cities and networks of subnational government entities would likely demand to be involved in developing governance mechanisms for local or regional </w:t>
      </w:r>
      <w:r>
        <w:rPr>
          <w:lang w:val="en-US"/>
        </w:rPr>
        <w:t xml:space="preserve">SRM forms </w:t>
      </w:r>
      <w:r w:rsidRPr="00C978C0">
        <w:rPr>
          <w:lang w:val="en-US"/>
        </w:rPr>
        <w:t xml:space="preserve">and could substantially contribute to global and regional governance efforts. </w:t>
      </w:r>
    </w:p>
    <w:p w14:paraId="2E085036" w14:textId="77777777" w:rsidR="00F01ACD" w:rsidRPr="00B975F7" w:rsidRDefault="00F01ACD" w:rsidP="00A42B42">
      <w:pPr>
        <w:rPr>
          <w:u w:val="single"/>
          <w:lang w:val="de-CH"/>
        </w:rPr>
      </w:pPr>
      <w:r w:rsidRPr="00B975F7">
        <w:rPr>
          <w:bCs/>
          <w:u w:val="single"/>
          <w:lang w:val="de-CH"/>
        </w:rPr>
        <w:t xml:space="preserve">Areas </w:t>
      </w:r>
      <w:proofErr w:type="spellStart"/>
      <w:r w:rsidRPr="00B975F7">
        <w:rPr>
          <w:bCs/>
          <w:u w:val="single"/>
          <w:lang w:val="de-CH"/>
        </w:rPr>
        <w:t>for</w:t>
      </w:r>
      <w:proofErr w:type="spellEnd"/>
      <w:r w:rsidRPr="00B975F7">
        <w:rPr>
          <w:bCs/>
          <w:u w:val="single"/>
          <w:lang w:val="de-CH"/>
        </w:rPr>
        <w:t xml:space="preserve"> </w:t>
      </w:r>
      <w:proofErr w:type="spellStart"/>
      <w:r w:rsidRPr="00B975F7">
        <w:rPr>
          <w:bCs/>
          <w:u w:val="single"/>
          <w:lang w:val="de-CH"/>
        </w:rPr>
        <w:t>further</w:t>
      </w:r>
      <w:proofErr w:type="spellEnd"/>
      <w:r w:rsidRPr="00B975F7">
        <w:rPr>
          <w:bCs/>
          <w:u w:val="single"/>
          <w:lang w:val="de-CH"/>
        </w:rPr>
        <w:t xml:space="preserve"> </w:t>
      </w:r>
      <w:proofErr w:type="spellStart"/>
      <w:r w:rsidRPr="00B975F7">
        <w:rPr>
          <w:bCs/>
          <w:u w:val="single"/>
          <w:lang w:val="de-CH"/>
        </w:rPr>
        <w:t>research</w:t>
      </w:r>
      <w:proofErr w:type="spellEnd"/>
      <w:r w:rsidRPr="00B975F7">
        <w:rPr>
          <w:bCs/>
          <w:u w:val="single"/>
          <w:lang w:val="de-CH"/>
        </w:rPr>
        <w:t xml:space="preserve">: </w:t>
      </w:r>
    </w:p>
    <w:p w14:paraId="0FF9F64C" w14:textId="77777777" w:rsidR="00F01ACD" w:rsidRPr="00C978C0" w:rsidRDefault="00F01ACD" w:rsidP="00A42B42">
      <w:pPr>
        <w:numPr>
          <w:ilvl w:val="0"/>
          <w:numId w:val="33"/>
        </w:numPr>
        <w:rPr>
          <w:lang w:val="en-US"/>
        </w:rPr>
      </w:pPr>
      <w:r w:rsidRPr="00C978C0">
        <w:rPr>
          <w:lang w:val="en-US"/>
        </w:rPr>
        <w:t xml:space="preserve">Uncertainties with regard </w:t>
      </w:r>
      <w:r>
        <w:rPr>
          <w:lang w:val="en-US"/>
        </w:rPr>
        <w:t xml:space="preserve">to SRM </w:t>
      </w:r>
      <w:r w:rsidRPr="00C978C0">
        <w:rPr>
          <w:lang w:val="en-US"/>
        </w:rPr>
        <w:t xml:space="preserve">impacts on cities include their potential for altering key climate variables (e.g. sea level rise, extreme temperature and precipitation events) as well as implications on resource availability (e.g. drinking water) affecting urban communities. </w:t>
      </w:r>
    </w:p>
    <w:p w14:paraId="036A6A73" w14:textId="77777777" w:rsidR="00F01ACD" w:rsidRPr="00C978C0" w:rsidRDefault="00F01ACD" w:rsidP="00A42B42">
      <w:pPr>
        <w:numPr>
          <w:ilvl w:val="0"/>
          <w:numId w:val="33"/>
        </w:numPr>
        <w:rPr>
          <w:lang w:val="en-US"/>
        </w:rPr>
      </w:pPr>
      <w:r w:rsidRPr="00C978C0">
        <w:rPr>
          <w:lang w:val="en-US"/>
        </w:rPr>
        <w:t xml:space="preserve">Local and regional implications of substantial urban surface albedo modifications (e.g. on wind and precipitation) are not well understood and may require bottom-up research that takes local conditions into account. </w:t>
      </w:r>
    </w:p>
    <w:p w14:paraId="24827108" w14:textId="77777777" w:rsidR="00F01ACD" w:rsidRPr="00C978C0" w:rsidRDefault="00F01ACD" w:rsidP="00A42B42">
      <w:pPr>
        <w:numPr>
          <w:ilvl w:val="0"/>
          <w:numId w:val="33"/>
        </w:numPr>
        <w:rPr>
          <w:lang w:val="en-US"/>
        </w:rPr>
      </w:pPr>
      <w:r w:rsidRPr="00C978C0">
        <w:rPr>
          <w:lang w:val="en-US"/>
        </w:rPr>
        <w:t xml:space="preserve">More research may be needed to better understand and enable the potential role of subnational governments in sub-national, national or global governance </w:t>
      </w:r>
      <w:r>
        <w:rPr>
          <w:lang w:val="en-US"/>
        </w:rPr>
        <w:t>of SRM</w:t>
      </w:r>
      <w:r w:rsidRPr="00C978C0">
        <w:rPr>
          <w:lang w:val="en-US"/>
        </w:rPr>
        <w:t xml:space="preserve">. </w:t>
      </w:r>
    </w:p>
    <w:p w14:paraId="3B36FCAC" w14:textId="05522F9E" w:rsidR="00F01ACD" w:rsidRPr="00C978C0" w:rsidRDefault="00F01ACD" w:rsidP="00A42B42">
      <w:pPr>
        <w:numPr>
          <w:ilvl w:val="0"/>
          <w:numId w:val="33"/>
        </w:numPr>
        <w:rPr>
          <w:lang w:val="en-US"/>
        </w:rPr>
      </w:pPr>
      <w:r w:rsidRPr="00C978C0">
        <w:rPr>
          <w:lang w:val="en-US"/>
        </w:rPr>
        <w:t>Potential contributions of urban design and management are to be explored further</w:t>
      </w:r>
      <w:r w:rsidR="009131B8">
        <w:rPr>
          <w:lang w:val="en-US"/>
        </w:rPr>
        <w:t xml:space="preserve"> (Fink, 2013)</w:t>
      </w:r>
      <w:r w:rsidRPr="00C978C0">
        <w:rPr>
          <w:lang w:val="en-US"/>
        </w:rPr>
        <w:t xml:space="preserve">. </w:t>
      </w:r>
    </w:p>
    <w:p w14:paraId="4788383D" w14:textId="77777777" w:rsidR="00F01ACD" w:rsidRDefault="00F01ACD" w:rsidP="00A42B42">
      <w:pPr>
        <w:rPr>
          <w:b/>
          <w:bCs/>
          <w:lang w:val="en-US"/>
        </w:rPr>
      </w:pPr>
    </w:p>
    <w:p w14:paraId="4FE24943" w14:textId="77777777" w:rsidR="00F01ACD" w:rsidRPr="00BB5104" w:rsidRDefault="00F01ACD" w:rsidP="00A42B42">
      <w:pPr>
        <w:rPr>
          <w:b/>
          <w:lang w:val="en-US"/>
        </w:rPr>
      </w:pPr>
      <w:r w:rsidRPr="00BB5104">
        <w:rPr>
          <w:b/>
          <w:bCs/>
          <w:lang w:val="en-US"/>
        </w:rPr>
        <w:t xml:space="preserve">SDG-12: Ensure sustainable consumption and production patterns </w:t>
      </w:r>
    </w:p>
    <w:p w14:paraId="372165A8" w14:textId="77777777" w:rsidR="00F01ACD" w:rsidRPr="00B975F7" w:rsidRDefault="00F01ACD" w:rsidP="00A42B42">
      <w:pPr>
        <w:rPr>
          <w:bCs/>
          <w:u w:val="single"/>
          <w:lang w:val="en-US"/>
        </w:rPr>
      </w:pPr>
      <w:r w:rsidRPr="00B975F7">
        <w:rPr>
          <w:bCs/>
          <w:u w:val="single"/>
          <w:lang w:val="en-US"/>
        </w:rPr>
        <w:t xml:space="preserve">Potential physical side-effects: </w:t>
      </w:r>
    </w:p>
    <w:p w14:paraId="1745C177" w14:textId="77777777" w:rsidR="00F01ACD" w:rsidRPr="00C978C0" w:rsidRDefault="00F01ACD" w:rsidP="00A42B42">
      <w:pPr>
        <w:pStyle w:val="ListParagraph"/>
        <w:numPr>
          <w:ilvl w:val="0"/>
          <w:numId w:val="54"/>
        </w:numPr>
        <w:rPr>
          <w:lang w:val="en-US"/>
        </w:rPr>
      </w:pPr>
      <w:r>
        <w:rPr>
          <w:lang w:val="en-US"/>
        </w:rPr>
        <w:t>None identified</w:t>
      </w:r>
    </w:p>
    <w:p w14:paraId="6A1BA721" w14:textId="77777777" w:rsidR="00F01ACD" w:rsidRPr="00B975F7" w:rsidRDefault="00F01ACD" w:rsidP="00A42B42">
      <w:pPr>
        <w:rPr>
          <w:u w:val="single"/>
          <w:lang w:val="en-US"/>
        </w:rPr>
      </w:pPr>
      <w:r w:rsidRPr="00B975F7">
        <w:rPr>
          <w:bCs/>
          <w:u w:val="single"/>
          <w:lang w:val="en-US"/>
        </w:rPr>
        <w:t xml:space="preserve">Potential climate-related implications: </w:t>
      </w:r>
    </w:p>
    <w:p w14:paraId="41E77FF8" w14:textId="77777777" w:rsidR="00F01ACD" w:rsidRPr="00C978C0" w:rsidRDefault="00F01ACD" w:rsidP="00A42B42">
      <w:pPr>
        <w:pStyle w:val="ListParagraph"/>
        <w:numPr>
          <w:ilvl w:val="0"/>
          <w:numId w:val="54"/>
        </w:numPr>
        <w:rPr>
          <w:lang w:val="en-US"/>
        </w:rPr>
      </w:pPr>
      <w:r w:rsidRPr="00C978C0">
        <w:rPr>
          <w:lang w:val="en-US"/>
        </w:rPr>
        <w:t xml:space="preserve">By attenuating real or perceived climate impacts, deployment of </w:t>
      </w:r>
      <w:r>
        <w:rPr>
          <w:lang w:val="en-US"/>
        </w:rPr>
        <w:t xml:space="preserve">SRM </w:t>
      </w:r>
      <w:r w:rsidRPr="00C978C0">
        <w:rPr>
          <w:lang w:val="en-US"/>
        </w:rPr>
        <w:t xml:space="preserve">could potentially reduce pressures toward changing lifestyles and industrial production, thus weakening support for sustainable consumption and production patterns. </w:t>
      </w:r>
    </w:p>
    <w:p w14:paraId="692524E8" w14:textId="77777777" w:rsidR="00F01ACD" w:rsidRPr="00B975F7" w:rsidRDefault="00F01ACD" w:rsidP="00A42B42">
      <w:pPr>
        <w:rPr>
          <w:u w:val="single"/>
          <w:lang w:val="en-US"/>
        </w:rPr>
      </w:pPr>
      <w:r w:rsidRPr="00B975F7">
        <w:rPr>
          <w:bCs/>
          <w:u w:val="single"/>
          <w:lang w:val="en-US"/>
        </w:rPr>
        <w:t xml:space="preserve">Potential socio-economic and political implications: </w:t>
      </w:r>
    </w:p>
    <w:p w14:paraId="5105D3FD" w14:textId="77777777" w:rsidR="00F01ACD" w:rsidRPr="00C978C0" w:rsidRDefault="00F01ACD" w:rsidP="00A42B42">
      <w:pPr>
        <w:numPr>
          <w:ilvl w:val="0"/>
          <w:numId w:val="34"/>
        </w:numPr>
        <w:rPr>
          <w:lang w:val="en-US"/>
        </w:rPr>
      </w:pPr>
      <w:r w:rsidRPr="00C978C0">
        <w:rPr>
          <w:lang w:val="en-US"/>
        </w:rPr>
        <w:t xml:space="preserve">Anticipating adverse physical side-effects resulting from </w:t>
      </w:r>
      <w:r>
        <w:rPr>
          <w:lang w:val="en-US"/>
        </w:rPr>
        <w:t xml:space="preserve">SRM </w:t>
      </w:r>
      <w:r w:rsidRPr="00C978C0">
        <w:rPr>
          <w:lang w:val="en-US"/>
        </w:rPr>
        <w:t xml:space="preserve">might enhance support for sustainable consumption and production of some populations. </w:t>
      </w:r>
    </w:p>
    <w:p w14:paraId="67A2667A" w14:textId="77777777" w:rsidR="00F01ACD" w:rsidRPr="00C978C0" w:rsidRDefault="00F01ACD" w:rsidP="00A42B42">
      <w:pPr>
        <w:numPr>
          <w:ilvl w:val="0"/>
          <w:numId w:val="34"/>
        </w:numPr>
        <w:rPr>
          <w:lang w:val="en-US"/>
        </w:rPr>
      </w:pPr>
      <w:r w:rsidRPr="00C978C0">
        <w:rPr>
          <w:lang w:val="en-US"/>
        </w:rPr>
        <w:t xml:space="preserve">Consideration or deployment </w:t>
      </w:r>
      <w:r>
        <w:rPr>
          <w:lang w:val="en-US"/>
        </w:rPr>
        <w:t xml:space="preserve">of SRM </w:t>
      </w:r>
      <w:r w:rsidRPr="00C978C0">
        <w:rPr>
          <w:lang w:val="en-US"/>
        </w:rPr>
        <w:t xml:space="preserve">could potentially reduce political support for pursuing sustainable consumption and production patterns among some populations. </w:t>
      </w:r>
    </w:p>
    <w:p w14:paraId="5C4240CB" w14:textId="77777777" w:rsidR="00F01ACD" w:rsidRPr="00B975F7" w:rsidRDefault="00F01ACD" w:rsidP="00A42B42">
      <w:pPr>
        <w:rPr>
          <w:u w:val="single"/>
          <w:lang w:val="en-US"/>
        </w:rPr>
      </w:pPr>
      <w:r w:rsidRPr="00B975F7">
        <w:rPr>
          <w:bCs/>
          <w:u w:val="single"/>
          <w:lang w:val="en-US"/>
        </w:rPr>
        <w:t xml:space="preserve">Areas for further research: </w:t>
      </w:r>
    </w:p>
    <w:p w14:paraId="74BC89DA" w14:textId="63BAEA59" w:rsidR="00F01ACD" w:rsidRDefault="00F01ACD" w:rsidP="00A42B42">
      <w:pPr>
        <w:pStyle w:val="ListParagraph"/>
        <w:numPr>
          <w:ilvl w:val="0"/>
          <w:numId w:val="54"/>
        </w:numPr>
        <w:rPr>
          <w:lang w:val="en-US"/>
        </w:rPr>
      </w:pPr>
      <w:r w:rsidRPr="00C978C0">
        <w:rPr>
          <w:lang w:val="en-US"/>
        </w:rPr>
        <w:t xml:space="preserve">Further social science research could help inform understanding of the conditions under which consideration of </w:t>
      </w:r>
      <w:r>
        <w:rPr>
          <w:lang w:val="en-US"/>
        </w:rPr>
        <w:t xml:space="preserve">SRM </w:t>
      </w:r>
      <w:r w:rsidRPr="00C978C0">
        <w:rPr>
          <w:lang w:val="en-US"/>
        </w:rPr>
        <w:t>might weaken efforts to undertake a transformation toward sustainable consumption and production patterns — and under which conditions the opposite effect could be the result. This includes addressing questions around the framing of these issues in international discussions as well as evolving institutional responsibilities.</w:t>
      </w:r>
    </w:p>
    <w:p w14:paraId="14BD4069" w14:textId="77777777" w:rsidR="005A5B80" w:rsidRPr="005A5B80" w:rsidRDefault="005A5B80" w:rsidP="005A5B80">
      <w:pPr>
        <w:rPr>
          <w:lang w:val="en-US"/>
        </w:rPr>
      </w:pPr>
    </w:p>
    <w:p w14:paraId="000175CC" w14:textId="77777777" w:rsidR="00F01ACD" w:rsidRPr="00BB5104" w:rsidRDefault="00F01ACD" w:rsidP="00A42B42">
      <w:pPr>
        <w:rPr>
          <w:b/>
          <w:lang w:val="en-US"/>
        </w:rPr>
      </w:pPr>
      <w:r w:rsidRPr="00BB5104">
        <w:rPr>
          <w:b/>
          <w:bCs/>
          <w:lang w:val="en-US"/>
        </w:rPr>
        <w:t>SDG-13: Take urgent action to</w:t>
      </w:r>
      <w:r>
        <w:rPr>
          <w:b/>
          <w:bCs/>
          <w:lang w:val="en-US"/>
        </w:rPr>
        <w:t xml:space="preserve"> </w:t>
      </w:r>
      <w:r w:rsidRPr="00BB5104">
        <w:rPr>
          <w:b/>
          <w:bCs/>
          <w:lang w:val="en-US"/>
        </w:rPr>
        <w:t xml:space="preserve">combat climate change and its impacts </w:t>
      </w:r>
    </w:p>
    <w:p w14:paraId="5310C17D"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physical</w:t>
      </w:r>
      <w:proofErr w:type="spellEnd"/>
      <w:r w:rsidRPr="00B975F7">
        <w:rPr>
          <w:bCs/>
          <w:u w:val="single"/>
          <w:lang w:val="de-CH"/>
        </w:rPr>
        <w:t xml:space="preserve"> </w:t>
      </w:r>
      <w:proofErr w:type="spellStart"/>
      <w:r w:rsidRPr="00B975F7">
        <w:rPr>
          <w:bCs/>
          <w:u w:val="single"/>
          <w:lang w:val="de-CH"/>
        </w:rPr>
        <w:t>side-effects</w:t>
      </w:r>
      <w:proofErr w:type="spellEnd"/>
      <w:r w:rsidRPr="00B975F7">
        <w:rPr>
          <w:bCs/>
          <w:u w:val="single"/>
          <w:lang w:val="de-CH"/>
        </w:rPr>
        <w:t xml:space="preserve">: </w:t>
      </w:r>
    </w:p>
    <w:p w14:paraId="44DBC2F6" w14:textId="77777777" w:rsidR="00F01ACD" w:rsidRPr="00C978C0" w:rsidRDefault="00F01ACD" w:rsidP="00A42B42">
      <w:pPr>
        <w:numPr>
          <w:ilvl w:val="0"/>
          <w:numId w:val="35"/>
        </w:numPr>
        <w:rPr>
          <w:lang w:val="en-US"/>
        </w:rPr>
      </w:pPr>
      <w:r w:rsidRPr="00C978C0">
        <w:rPr>
          <w:lang w:val="en-US"/>
        </w:rPr>
        <w:t xml:space="preserve">Physical side-effects of </w:t>
      </w:r>
      <w:r>
        <w:rPr>
          <w:lang w:val="en-US"/>
        </w:rPr>
        <w:t xml:space="preserve">SRM </w:t>
      </w:r>
      <w:r w:rsidRPr="00C978C0">
        <w:rPr>
          <w:lang w:val="en-US"/>
        </w:rPr>
        <w:t xml:space="preserve">could include unexpected regional differences in climate outcomes as well as secondary cooling effects from avoiding crossing of ice-melt, permafrost methane emissions or other earth systems tipping points. </w:t>
      </w:r>
    </w:p>
    <w:p w14:paraId="3DD323F2" w14:textId="4E866702" w:rsidR="00F01ACD" w:rsidRPr="00C978C0" w:rsidRDefault="00F01ACD" w:rsidP="00A42B42">
      <w:pPr>
        <w:numPr>
          <w:ilvl w:val="0"/>
          <w:numId w:val="36"/>
        </w:numPr>
        <w:rPr>
          <w:lang w:val="en-US"/>
        </w:rPr>
      </w:pPr>
      <w:r w:rsidRPr="00C978C0">
        <w:rPr>
          <w:lang w:val="en-US"/>
        </w:rPr>
        <w:t xml:space="preserve">Physical risks of </w:t>
      </w:r>
      <w:r>
        <w:rPr>
          <w:lang w:val="en-US"/>
        </w:rPr>
        <w:t xml:space="preserve">SRM </w:t>
      </w:r>
      <w:r w:rsidRPr="00C978C0">
        <w:rPr>
          <w:lang w:val="en-US"/>
        </w:rPr>
        <w:t>on climate action also include the risk of abrupt termination of its deployment and corresponding impacts from rapid changes in climate</w:t>
      </w:r>
      <w:r w:rsidR="009C1C68">
        <w:rPr>
          <w:lang w:val="en-US"/>
        </w:rPr>
        <w:t xml:space="preserve"> (</w:t>
      </w:r>
      <w:proofErr w:type="spellStart"/>
      <w:r w:rsidR="009C1C68">
        <w:rPr>
          <w:lang w:val="en-US"/>
        </w:rPr>
        <w:t>Trisos</w:t>
      </w:r>
      <w:proofErr w:type="spellEnd"/>
      <w:r w:rsidR="009C1C68">
        <w:rPr>
          <w:lang w:val="en-US"/>
        </w:rPr>
        <w:t xml:space="preserve"> et al., 2018; Parker and Irvine, 2018)</w:t>
      </w:r>
      <w:r w:rsidRPr="00C978C0">
        <w:rPr>
          <w:lang w:val="en-US"/>
        </w:rPr>
        <w:t xml:space="preserve">. </w:t>
      </w:r>
    </w:p>
    <w:p w14:paraId="6816C6D0"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climate-related</w:t>
      </w:r>
      <w:proofErr w:type="spellEnd"/>
      <w:r w:rsidRPr="00B975F7">
        <w:rPr>
          <w:bCs/>
          <w:u w:val="single"/>
          <w:lang w:val="de-CH"/>
        </w:rPr>
        <w:t xml:space="preserve"> </w:t>
      </w:r>
      <w:proofErr w:type="spellStart"/>
      <w:r w:rsidRPr="00B975F7">
        <w:rPr>
          <w:bCs/>
          <w:u w:val="single"/>
          <w:lang w:val="de-CH"/>
        </w:rPr>
        <w:t>implications</w:t>
      </w:r>
      <w:proofErr w:type="spellEnd"/>
      <w:r w:rsidRPr="00B975F7">
        <w:rPr>
          <w:bCs/>
          <w:u w:val="single"/>
          <w:lang w:val="de-CH"/>
        </w:rPr>
        <w:t xml:space="preserve">: </w:t>
      </w:r>
    </w:p>
    <w:p w14:paraId="4CD619D7" w14:textId="18171118" w:rsidR="00F01ACD" w:rsidRPr="00C978C0" w:rsidRDefault="00F01ACD" w:rsidP="00A42B42">
      <w:pPr>
        <w:numPr>
          <w:ilvl w:val="0"/>
          <w:numId w:val="37"/>
        </w:numPr>
        <w:rPr>
          <w:lang w:val="en-US"/>
        </w:rPr>
      </w:pPr>
      <w:r w:rsidRPr="00C978C0">
        <w:rPr>
          <w:lang w:val="en-US"/>
        </w:rPr>
        <w:lastRenderedPageBreak/>
        <w:t xml:space="preserve">The efficacy of SRM to combat climate change and its impacts is debated: Many have serious objections against considering </w:t>
      </w:r>
      <w:r w:rsidR="00187C16">
        <w:rPr>
          <w:lang w:val="en-US"/>
        </w:rPr>
        <w:t xml:space="preserve">SRM </w:t>
      </w:r>
      <w:r w:rsidRPr="00C978C0">
        <w:rPr>
          <w:lang w:val="en-US"/>
        </w:rPr>
        <w:br/>
        <w:t xml:space="preserve">as a potential means to reduce climate change risks. However, some consider </w:t>
      </w:r>
      <w:r>
        <w:rPr>
          <w:lang w:val="en-US"/>
        </w:rPr>
        <w:t xml:space="preserve">SRM </w:t>
      </w:r>
      <w:r w:rsidRPr="00C978C0">
        <w:rPr>
          <w:lang w:val="en-US"/>
        </w:rPr>
        <w:t>to hold serious potential for contributing to reaching the 1.5°C to well below 2°C target. Evidence from computer models suggests that partial compensation</w:t>
      </w:r>
      <w:r w:rsidR="00DC6A8D">
        <w:rPr>
          <w:lang w:val="en-US"/>
        </w:rPr>
        <w:t xml:space="preserve"> </w:t>
      </w:r>
      <w:r w:rsidRPr="00C978C0">
        <w:rPr>
          <w:lang w:val="en-US"/>
        </w:rPr>
        <w:t>of moderate GHG-induced global temperature increase through SAI could limit climate change impacts across regions and key climate variables</w:t>
      </w:r>
      <w:r w:rsidR="00A42B42">
        <w:rPr>
          <w:lang w:val="en-US"/>
        </w:rPr>
        <w:t xml:space="preserve"> (</w:t>
      </w:r>
      <w:proofErr w:type="spellStart"/>
      <w:r w:rsidR="00A42B42">
        <w:rPr>
          <w:lang w:val="en-US"/>
        </w:rPr>
        <w:t>MacMartin</w:t>
      </w:r>
      <w:proofErr w:type="spellEnd"/>
      <w:r w:rsidR="00A42B42">
        <w:rPr>
          <w:lang w:val="en-US"/>
        </w:rPr>
        <w:t xml:space="preserve"> et al., 2018)</w:t>
      </w:r>
      <w:r w:rsidRPr="00C978C0">
        <w:rPr>
          <w:lang w:val="en-US"/>
        </w:rPr>
        <w:t xml:space="preserve">. </w:t>
      </w:r>
    </w:p>
    <w:p w14:paraId="4CAA25BF" w14:textId="77777777" w:rsidR="00F01ACD" w:rsidRPr="00B975F7" w:rsidRDefault="00F01ACD" w:rsidP="00A42B42">
      <w:pPr>
        <w:rPr>
          <w:u w:val="single"/>
          <w:lang w:val="en-US"/>
        </w:rPr>
      </w:pPr>
      <w:r w:rsidRPr="00B975F7">
        <w:rPr>
          <w:bCs/>
          <w:u w:val="single"/>
          <w:lang w:val="en-US"/>
        </w:rPr>
        <w:t xml:space="preserve">Potential socio-economic and political implications: </w:t>
      </w:r>
    </w:p>
    <w:p w14:paraId="3676E5A8" w14:textId="4A42FD4C" w:rsidR="00F01ACD" w:rsidRPr="00C978C0" w:rsidRDefault="00F01ACD" w:rsidP="00A42B42">
      <w:pPr>
        <w:numPr>
          <w:ilvl w:val="0"/>
          <w:numId w:val="38"/>
        </w:numPr>
        <w:rPr>
          <w:lang w:val="en-US"/>
        </w:rPr>
      </w:pPr>
      <w:r w:rsidRPr="00C978C0">
        <w:rPr>
          <w:lang w:val="en-US"/>
        </w:rPr>
        <w:t>Climate action may be one of the most interlinked dimensions of Sustainable Development and there may be a very high risk for missing key goals, in the absence of ambitious climate policy that limits warming to 1.5/2°C</w:t>
      </w:r>
      <w:r w:rsidR="006D4CAD">
        <w:rPr>
          <w:lang w:val="en-US"/>
        </w:rPr>
        <w:t xml:space="preserve"> (</w:t>
      </w:r>
      <w:proofErr w:type="spellStart"/>
      <w:r w:rsidR="0029108D">
        <w:rPr>
          <w:lang w:val="en-US"/>
        </w:rPr>
        <w:t>Ansuategi</w:t>
      </w:r>
      <w:proofErr w:type="spellEnd"/>
      <w:r w:rsidR="0029108D">
        <w:rPr>
          <w:lang w:val="en-US"/>
        </w:rPr>
        <w:t xml:space="preserve"> et al., 2015)</w:t>
      </w:r>
      <w:r w:rsidRPr="00C978C0">
        <w:rPr>
          <w:lang w:val="en-US"/>
        </w:rPr>
        <w:t xml:space="preserve">. </w:t>
      </w:r>
    </w:p>
    <w:p w14:paraId="0A552CA2" w14:textId="51C2DEA4" w:rsidR="00F01ACD" w:rsidRPr="00C978C0" w:rsidRDefault="00F01ACD" w:rsidP="00A42B42">
      <w:pPr>
        <w:numPr>
          <w:ilvl w:val="0"/>
          <w:numId w:val="38"/>
        </w:numPr>
        <w:rPr>
          <w:lang w:val="en-US"/>
        </w:rPr>
      </w:pPr>
      <w:r w:rsidRPr="00C978C0">
        <w:rPr>
          <w:lang w:val="en-US"/>
        </w:rPr>
        <w:t xml:space="preserve">There are concerns that </w:t>
      </w:r>
      <w:r>
        <w:rPr>
          <w:lang w:val="en-US"/>
        </w:rPr>
        <w:t xml:space="preserve">SRM </w:t>
      </w:r>
      <w:r w:rsidRPr="00C978C0">
        <w:rPr>
          <w:lang w:val="en-US"/>
        </w:rPr>
        <w:t>could obstruct emissions reduction efforts</w:t>
      </w:r>
      <w:r w:rsidR="00DE01DE">
        <w:rPr>
          <w:lang w:val="en-US"/>
        </w:rPr>
        <w:t xml:space="preserve"> (</w:t>
      </w:r>
      <w:r w:rsidR="00E94CFA">
        <w:rPr>
          <w:lang w:val="en-US"/>
        </w:rPr>
        <w:t>Morrow, 2014</w:t>
      </w:r>
      <w:r w:rsidR="00DE01DE">
        <w:rPr>
          <w:lang w:val="en-US"/>
        </w:rPr>
        <w:t>)</w:t>
      </w:r>
      <w:r w:rsidRPr="00C978C0">
        <w:rPr>
          <w:lang w:val="en-US"/>
        </w:rPr>
        <w:t xml:space="preserve">. </w:t>
      </w:r>
    </w:p>
    <w:p w14:paraId="009E0B16" w14:textId="77777777" w:rsidR="00F01ACD" w:rsidRPr="00B975F7" w:rsidRDefault="00F01ACD" w:rsidP="00A42B42">
      <w:pPr>
        <w:rPr>
          <w:u w:val="single"/>
          <w:lang w:val="de-CH"/>
        </w:rPr>
      </w:pPr>
      <w:r w:rsidRPr="00B975F7">
        <w:rPr>
          <w:bCs/>
          <w:u w:val="single"/>
          <w:lang w:val="de-CH"/>
        </w:rPr>
        <w:t xml:space="preserve">Areas </w:t>
      </w:r>
      <w:proofErr w:type="spellStart"/>
      <w:r w:rsidRPr="00B975F7">
        <w:rPr>
          <w:bCs/>
          <w:u w:val="single"/>
          <w:lang w:val="de-CH"/>
        </w:rPr>
        <w:t>for</w:t>
      </w:r>
      <w:proofErr w:type="spellEnd"/>
      <w:r w:rsidRPr="00B975F7">
        <w:rPr>
          <w:bCs/>
          <w:u w:val="single"/>
          <w:lang w:val="de-CH"/>
        </w:rPr>
        <w:t xml:space="preserve"> </w:t>
      </w:r>
      <w:proofErr w:type="spellStart"/>
      <w:r w:rsidRPr="00B975F7">
        <w:rPr>
          <w:bCs/>
          <w:u w:val="single"/>
          <w:lang w:val="de-CH"/>
        </w:rPr>
        <w:t>further</w:t>
      </w:r>
      <w:proofErr w:type="spellEnd"/>
      <w:r w:rsidRPr="00B975F7">
        <w:rPr>
          <w:bCs/>
          <w:u w:val="single"/>
          <w:lang w:val="de-CH"/>
        </w:rPr>
        <w:t xml:space="preserve"> </w:t>
      </w:r>
      <w:proofErr w:type="spellStart"/>
      <w:r w:rsidRPr="00B975F7">
        <w:rPr>
          <w:bCs/>
          <w:u w:val="single"/>
          <w:lang w:val="de-CH"/>
        </w:rPr>
        <w:t>research</w:t>
      </w:r>
      <w:proofErr w:type="spellEnd"/>
      <w:r w:rsidRPr="00B975F7">
        <w:rPr>
          <w:bCs/>
          <w:u w:val="single"/>
          <w:lang w:val="de-CH"/>
        </w:rPr>
        <w:t xml:space="preserve">: </w:t>
      </w:r>
    </w:p>
    <w:p w14:paraId="4A1C025D" w14:textId="77777777" w:rsidR="00F01ACD" w:rsidRPr="00C978C0" w:rsidRDefault="00F01ACD" w:rsidP="00A42B42">
      <w:pPr>
        <w:numPr>
          <w:ilvl w:val="0"/>
          <w:numId w:val="39"/>
        </w:numPr>
        <w:rPr>
          <w:lang w:val="en-US"/>
        </w:rPr>
      </w:pPr>
      <w:r w:rsidRPr="00C978C0">
        <w:rPr>
          <w:lang w:val="en-US"/>
        </w:rPr>
        <w:t xml:space="preserve">Whether or not </w:t>
      </w:r>
      <w:r>
        <w:rPr>
          <w:lang w:val="en-US"/>
        </w:rPr>
        <w:t xml:space="preserve">SRM </w:t>
      </w:r>
      <w:r w:rsidRPr="00C978C0">
        <w:rPr>
          <w:lang w:val="en-US"/>
        </w:rPr>
        <w:t xml:space="preserve">can effectively contribute to limiting climate change and its impacts is the subject of ongoing research and cannot be resolved without substantial research efforts across a broad range of disciplines as well as substantial public discussion and deliberation. </w:t>
      </w:r>
    </w:p>
    <w:p w14:paraId="14F2F95D" w14:textId="77777777" w:rsidR="00B975F7" w:rsidRDefault="00F01ACD" w:rsidP="00A42B42">
      <w:pPr>
        <w:numPr>
          <w:ilvl w:val="0"/>
          <w:numId w:val="39"/>
        </w:numPr>
        <w:rPr>
          <w:lang w:val="en-US"/>
        </w:rPr>
      </w:pPr>
      <w:r w:rsidRPr="00C978C0">
        <w:rPr>
          <w:lang w:val="en-US"/>
        </w:rPr>
        <w:t xml:space="preserve">The international governance of climate change is already intricate and complex, with many regimes and institutions beyond the UNFCCC involved. Serious consideration of </w:t>
      </w:r>
      <w:r>
        <w:rPr>
          <w:lang w:val="en-US"/>
        </w:rPr>
        <w:t xml:space="preserve">SRM </w:t>
      </w:r>
      <w:r w:rsidRPr="00C978C0">
        <w:rPr>
          <w:lang w:val="en-US"/>
        </w:rPr>
        <w:t xml:space="preserve">could both strengthen or challenge collaboration across institutions involved in these global governance processes and more research is needed to understand these opportunities and risks toward addressing climate change, especially in the context of the Paris Agreement, being driven by voluntary national contributions. </w:t>
      </w:r>
    </w:p>
    <w:p w14:paraId="4A837EDF" w14:textId="79678F57" w:rsidR="00F01ACD" w:rsidRPr="00B975F7" w:rsidRDefault="00F01ACD" w:rsidP="00A42B42">
      <w:pPr>
        <w:numPr>
          <w:ilvl w:val="0"/>
          <w:numId w:val="39"/>
        </w:numPr>
        <w:rPr>
          <w:lang w:val="en-US"/>
        </w:rPr>
      </w:pPr>
      <w:r w:rsidRPr="00B975F7">
        <w:rPr>
          <w:lang w:val="en-US"/>
        </w:rPr>
        <w:t xml:space="preserve">Research in particular is needed to understand how discussion of SRM would affect political support for reducing GHG emissions and how strategic communication could help ensure mitigation ambition is raised over time. </w:t>
      </w:r>
    </w:p>
    <w:p w14:paraId="31A70AB4" w14:textId="3DB2D240" w:rsidR="00F01ACD" w:rsidRPr="00BB0091" w:rsidRDefault="00F01ACD" w:rsidP="00A42B42">
      <w:pPr>
        <w:numPr>
          <w:ilvl w:val="0"/>
          <w:numId w:val="40"/>
        </w:numPr>
        <w:rPr>
          <w:lang w:val="en-US"/>
        </w:rPr>
      </w:pPr>
      <w:r w:rsidRPr="004A2BEB">
        <w:rPr>
          <w:lang w:val="en-US"/>
        </w:rPr>
        <w:t>Research might also explore whether introducing SRM might have implications on interpretation</w:t>
      </w:r>
      <w:r>
        <w:rPr>
          <w:lang w:val="en-US"/>
        </w:rPr>
        <w:t>s</w:t>
      </w:r>
      <w:r w:rsidRPr="004A2BEB">
        <w:rPr>
          <w:lang w:val="en-US"/>
        </w:rPr>
        <w:t xml:space="preserve"> of important principles such as equity and burden-sharing</w:t>
      </w:r>
      <w:r>
        <w:rPr>
          <w:lang w:val="en-US"/>
        </w:rPr>
        <w:t xml:space="preserve"> as it represents a depa</w:t>
      </w:r>
      <w:r w:rsidR="00894C7E">
        <w:rPr>
          <w:lang w:val="en-US"/>
        </w:rPr>
        <w:t>r</w:t>
      </w:r>
      <w:r>
        <w:rPr>
          <w:lang w:val="en-US"/>
        </w:rPr>
        <w:t>ture from the direct relation between greenhouse gas concentrations and climate change.</w:t>
      </w:r>
    </w:p>
    <w:p w14:paraId="70525F20" w14:textId="77777777" w:rsidR="00F01ACD" w:rsidRDefault="00F01ACD" w:rsidP="00A42B42">
      <w:pPr>
        <w:rPr>
          <w:b/>
          <w:bCs/>
          <w:lang w:val="en-US"/>
        </w:rPr>
      </w:pPr>
    </w:p>
    <w:p w14:paraId="23183042" w14:textId="77777777" w:rsidR="00F01ACD" w:rsidRPr="00BB5104" w:rsidRDefault="00F01ACD" w:rsidP="00A42B42">
      <w:pPr>
        <w:rPr>
          <w:b/>
          <w:lang w:val="en-US"/>
        </w:rPr>
      </w:pPr>
      <w:r w:rsidRPr="00BB5104">
        <w:rPr>
          <w:b/>
          <w:bCs/>
          <w:lang w:val="en-US"/>
        </w:rPr>
        <w:t xml:space="preserve">SDG-14: Conserve and sustainably use the oceans, seas and marine resources for Sustainable Development </w:t>
      </w:r>
    </w:p>
    <w:p w14:paraId="72002186"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physical</w:t>
      </w:r>
      <w:proofErr w:type="spellEnd"/>
      <w:r w:rsidRPr="00B975F7">
        <w:rPr>
          <w:bCs/>
          <w:u w:val="single"/>
          <w:lang w:val="de-CH"/>
        </w:rPr>
        <w:t xml:space="preserve"> </w:t>
      </w:r>
      <w:proofErr w:type="spellStart"/>
      <w:r w:rsidRPr="00B975F7">
        <w:rPr>
          <w:bCs/>
          <w:u w:val="single"/>
          <w:lang w:val="de-CH"/>
        </w:rPr>
        <w:t>side</w:t>
      </w:r>
      <w:proofErr w:type="spellEnd"/>
      <w:r w:rsidRPr="00B975F7">
        <w:rPr>
          <w:bCs/>
          <w:u w:val="single"/>
          <w:lang w:val="de-CH"/>
        </w:rPr>
        <w:t xml:space="preserve"> </w:t>
      </w:r>
      <w:proofErr w:type="spellStart"/>
      <w:r w:rsidRPr="00B975F7">
        <w:rPr>
          <w:bCs/>
          <w:u w:val="single"/>
          <w:lang w:val="de-CH"/>
        </w:rPr>
        <w:t>effects</w:t>
      </w:r>
      <w:proofErr w:type="spellEnd"/>
      <w:r w:rsidRPr="00B975F7">
        <w:rPr>
          <w:bCs/>
          <w:u w:val="single"/>
          <w:lang w:val="de-CH"/>
        </w:rPr>
        <w:t xml:space="preserve">: </w:t>
      </w:r>
    </w:p>
    <w:p w14:paraId="0A1311D0" w14:textId="77777777" w:rsidR="00F01ACD" w:rsidRPr="009F15A2" w:rsidRDefault="00F01ACD" w:rsidP="00A42B42">
      <w:pPr>
        <w:numPr>
          <w:ilvl w:val="0"/>
          <w:numId w:val="41"/>
        </w:numPr>
        <w:rPr>
          <w:lang w:val="en-US"/>
        </w:rPr>
      </w:pPr>
      <w:r w:rsidRPr="009F15A2">
        <w:rPr>
          <w:lang w:val="en-US"/>
        </w:rPr>
        <w:t xml:space="preserve">SRM may have potential effects on ocean chemistry and ecosystems due to particles precipitated in SAI or changes in algal growth due to scattering of solar irradiation. </w:t>
      </w:r>
    </w:p>
    <w:p w14:paraId="189EFD0E"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climate-related</w:t>
      </w:r>
      <w:proofErr w:type="spellEnd"/>
      <w:r w:rsidRPr="00B975F7">
        <w:rPr>
          <w:bCs/>
          <w:u w:val="single"/>
          <w:lang w:val="de-CH"/>
        </w:rPr>
        <w:t xml:space="preserve"> </w:t>
      </w:r>
      <w:proofErr w:type="spellStart"/>
      <w:r w:rsidRPr="00B975F7">
        <w:rPr>
          <w:bCs/>
          <w:u w:val="single"/>
          <w:lang w:val="de-CH"/>
        </w:rPr>
        <w:t>implications</w:t>
      </w:r>
      <w:proofErr w:type="spellEnd"/>
      <w:r w:rsidRPr="00B975F7">
        <w:rPr>
          <w:bCs/>
          <w:u w:val="single"/>
          <w:lang w:val="de-CH"/>
        </w:rPr>
        <w:t xml:space="preserve">: </w:t>
      </w:r>
    </w:p>
    <w:p w14:paraId="265EC72C" w14:textId="0377D9B4" w:rsidR="00F01ACD" w:rsidRPr="009F15A2" w:rsidRDefault="00F01ACD" w:rsidP="00A42B42">
      <w:pPr>
        <w:numPr>
          <w:ilvl w:val="0"/>
          <w:numId w:val="42"/>
        </w:numPr>
        <w:rPr>
          <w:lang w:val="en-US"/>
        </w:rPr>
      </w:pPr>
      <w:r w:rsidRPr="009F15A2">
        <w:rPr>
          <w:lang w:val="en-US"/>
        </w:rPr>
        <w:t xml:space="preserve">Climate change affects ocean ecosystems largely through increasing water temperature and acidification resulting from carbonation. SAI with alkaline materials could </w:t>
      </w:r>
      <w:r w:rsidR="00236640">
        <w:rPr>
          <w:lang w:val="en-US"/>
        </w:rPr>
        <w:t xml:space="preserve">potentially </w:t>
      </w:r>
      <w:r w:rsidRPr="009F15A2">
        <w:rPr>
          <w:lang w:val="en-US"/>
        </w:rPr>
        <w:t>help counteract acidification and revitalize fisheries and oceanic ecosystems. In case of uneven distribution, ocean ecosystems might</w:t>
      </w:r>
      <w:r w:rsidR="004E3F1E">
        <w:rPr>
          <w:lang w:val="en-US"/>
        </w:rPr>
        <w:t>,</w:t>
      </w:r>
      <w:r w:rsidRPr="009F15A2">
        <w:rPr>
          <w:lang w:val="en-US"/>
        </w:rPr>
        <w:t xml:space="preserve"> however</w:t>
      </w:r>
      <w:r w:rsidR="004E3F1E">
        <w:rPr>
          <w:lang w:val="en-US"/>
        </w:rPr>
        <w:t>,</w:t>
      </w:r>
      <w:r w:rsidRPr="009F15A2">
        <w:rPr>
          <w:lang w:val="en-US"/>
        </w:rPr>
        <w:t xml:space="preserve"> also be altered in less fortunate ways </w:t>
      </w:r>
      <w:r w:rsidR="004E3F1E">
        <w:rPr>
          <w:lang w:val="en-US"/>
        </w:rPr>
        <w:t xml:space="preserve">– variously </w:t>
      </w:r>
      <w:r w:rsidRPr="009F15A2">
        <w:rPr>
          <w:lang w:val="en-US"/>
        </w:rPr>
        <w:t>in</w:t>
      </w:r>
      <w:r w:rsidR="004E3F1E">
        <w:rPr>
          <w:lang w:val="en-US"/>
        </w:rPr>
        <w:t>- or de</w:t>
      </w:r>
      <w:r w:rsidRPr="009F15A2">
        <w:rPr>
          <w:lang w:val="en-US"/>
        </w:rPr>
        <w:t xml:space="preserve">creasing </w:t>
      </w:r>
      <w:r w:rsidR="004E3F1E">
        <w:rPr>
          <w:lang w:val="en-US"/>
        </w:rPr>
        <w:t>biological activity</w:t>
      </w:r>
      <w:r w:rsidRPr="009F15A2">
        <w:rPr>
          <w:lang w:val="en-US"/>
        </w:rPr>
        <w:t xml:space="preserve">. Uncertainties with regard to such effects </w:t>
      </w:r>
      <w:r w:rsidR="004E3F1E">
        <w:rPr>
          <w:lang w:val="en-US"/>
        </w:rPr>
        <w:t xml:space="preserve">(particularly from cloud- and surface albedo modifications) </w:t>
      </w:r>
      <w:r w:rsidRPr="009F15A2">
        <w:rPr>
          <w:lang w:val="en-US"/>
        </w:rPr>
        <w:t xml:space="preserve">are </w:t>
      </w:r>
      <w:r w:rsidR="004E3F1E">
        <w:rPr>
          <w:lang w:val="en-US"/>
        </w:rPr>
        <w:t>substantial</w:t>
      </w:r>
      <w:r w:rsidRPr="009F15A2">
        <w:rPr>
          <w:lang w:val="en-US"/>
        </w:rPr>
        <w:t xml:space="preserve">. </w:t>
      </w:r>
    </w:p>
    <w:p w14:paraId="1D0BA898" w14:textId="30747984" w:rsidR="00F01ACD" w:rsidRPr="009F15A2" w:rsidRDefault="00F01ACD" w:rsidP="00A42B42">
      <w:pPr>
        <w:numPr>
          <w:ilvl w:val="0"/>
          <w:numId w:val="42"/>
        </w:numPr>
        <w:rPr>
          <w:lang w:val="en-US"/>
        </w:rPr>
      </w:pPr>
      <w:r w:rsidRPr="009F15A2">
        <w:rPr>
          <w:lang w:val="en-US"/>
        </w:rPr>
        <w:lastRenderedPageBreak/>
        <w:t>SAI could counteract warming of ocean waters — thus alleviating one of two key stressors to oceanic ecosystems</w:t>
      </w:r>
      <w:r w:rsidR="006B5794">
        <w:rPr>
          <w:lang w:val="en-US"/>
        </w:rPr>
        <w:t xml:space="preserve"> (Kwiat</w:t>
      </w:r>
      <w:r w:rsidR="00BC3A03">
        <w:rPr>
          <w:lang w:val="en-US"/>
        </w:rPr>
        <w:t>k</w:t>
      </w:r>
      <w:r w:rsidR="006B5794">
        <w:rPr>
          <w:lang w:val="en-US"/>
        </w:rPr>
        <w:t>owsk</w:t>
      </w:r>
      <w:r w:rsidR="00BC3A03">
        <w:rPr>
          <w:lang w:val="en-US"/>
        </w:rPr>
        <w:t>i</w:t>
      </w:r>
      <w:r w:rsidR="006B5794">
        <w:rPr>
          <w:lang w:val="en-US"/>
        </w:rPr>
        <w:t xml:space="preserve"> et al., 2015)</w:t>
      </w:r>
      <w:r w:rsidRPr="009F15A2">
        <w:rPr>
          <w:lang w:val="en-US"/>
        </w:rPr>
        <w:t xml:space="preserve">. </w:t>
      </w:r>
    </w:p>
    <w:p w14:paraId="634F9F3E" w14:textId="3FADCDBB" w:rsidR="00F01ACD" w:rsidRPr="009F15A2" w:rsidRDefault="00F01ACD" w:rsidP="00A42B42">
      <w:pPr>
        <w:numPr>
          <w:ilvl w:val="0"/>
          <w:numId w:val="42"/>
        </w:numPr>
        <w:rPr>
          <w:lang w:val="en-US"/>
        </w:rPr>
      </w:pPr>
      <w:r w:rsidRPr="009F15A2">
        <w:rPr>
          <w:lang w:val="en-US"/>
        </w:rPr>
        <w:t>SRM may have the potential to slow or halt the crossing of earth systems tipping points such as accelerating ice-melt and its effects on ocean currents and nutrient distributions as well as the destabilization of ocean methane clathrates</w:t>
      </w:r>
      <w:r w:rsidR="00DA6A1E">
        <w:rPr>
          <w:lang w:val="en-US"/>
        </w:rPr>
        <w:t xml:space="preserve"> (</w:t>
      </w:r>
      <w:proofErr w:type="spellStart"/>
      <w:r w:rsidR="00DA6A1E">
        <w:rPr>
          <w:lang w:val="en-US"/>
        </w:rPr>
        <w:t>Belaia</w:t>
      </w:r>
      <w:proofErr w:type="spellEnd"/>
      <w:r w:rsidR="00DA6A1E">
        <w:rPr>
          <w:lang w:val="en-US"/>
        </w:rPr>
        <w:t xml:space="preserve"> et al., 2017)</w:t>
      </w:r>
      <w:r w:rsidRPr="009F15A2">
        <w:rPr>
          <w:lang w:val="en-US"/>
        </w:rPr>
        <w:t xml:space="preserve">. </w:t>
      </w:r>
    </w:p>
    <w:p w14:paraId="009CE711" w14:textId="77777777" w:rsidR="00F01ACD" w:rsidRPr="009F15A2" w:rsidRDefault="00F01ACD" w:rsidP="00A42B42">
      <w:pPr>
        <w:numPr>
          <w:ilvl w:val="0"/>
          <w:numId w:val="42"/>
        </w:numPr>
        <w:rPr>
          <w:lang w:val="en-US"/>
        </w:rPr>
      </w:pPr>
      <w:r w:rsidRPr="009F15A2">
        <w:rPr>
          <w:lang w:val="en-US"/>
        </w:rPr>
        <w:t xml:space="preserve">Cloud modification through spraying of sea salt could require large fleets of ships cruising the world’s oceans and could thus have a negative impact on marine life. </w:t>
      </w:r>
    </w:p>
    <w:p w14:paraId="1E592CFA" w14:textId="77777777" w:rsidR="00F01ACD" w:rsidRPr="00B975F7" w:rsidRDefault="00F01ACD" w:rsidP="00A42B42">
      <w:pPr>
        <w:rPr>
          <w:u w:val="single"/>
          <w:lang w:val="en-US"/>
        </w:rPr>
      </w:pPr>
      <w:r w:rsidRPr="00B975F7">
        <w:rPr>
          <w:bCs/>
          <w:u w:val="single"/>
          <w:lang w:val="en-US"/>
        </w:rPr>
        <w:t xml:space="preserve">Potential socio-economic and political implications: </w:t>
      </w:r>
    </w:p>
    <w:p w14:paraId="5E1F3655" w14:textId="77777777" w:rsidR="00F01ACD" w:rsidRPr="009F15A2" w:rsidRDefault="00F01ACD" w:rsidP="00A42B42">
      <w:pPr>
        <w:numPr>
          <w:ilvl w:val="0"/>
          <w:numId w:val="43"/>
        </w:numPr>
        <w:rPr>
          <w:lang w:val="en-US"/>
        </w:rPr>
      </w:pPr>
      <w:r w:rsidRPr="009F15A2">
        <w:rPr>
          <w:lang w:val="en-US"/>
        </w:rPr>
        <w:t xml:space="preserve">Governance of SRM in or above international waters is likely to pose a challenge to the pertinent governance bodies. This includes questions such as whether policy instruments to incentivize beneficial applications can be created and in which institutional context. </w:t>
      </w:r>
    </w:p>
    <w:p w14:paraId="6E74331B" w14:textId="77777777" w:rsidR="00F01ACD" w:rsidRPr="00B975F7" w:rsidRDefault="00F01ACD" w:rsidP="00A42B42">
      <w:pPr>
        <w:rPr>
          <w:u w:val="single"/>
          <w:lang w:val="de-CH"/>
        </w:rPr>
      </w:pPr>
      <w:r w:rsidRPr="00B975F7">
        <w:rPr>
          <w:bCs/>
          <w:u w:val="single"/>
          <w:lang w:val="de-CH"/>
        </w:rPr>
        <w:t xml:space="preserve">Areas </w:t>
      </w:r>
      <w:proofErr w:type="spellStart"/>
      <w:r w:rsidRPr="00B975F7">
        <w:rPr>
          <w:bCs/>
          <w:u w:val="single"/>
          <w:lang w:val="de-CH"/>
        </w:rPr>
        <w:t>for</w:t>
      </w:r>
      <w:proofErr w:type="spellEnd"/>
      <w:r w:rsidRPr="00B975F7">
        <w:rPr>
          <w:bCs/>
          <w:u w:val="single"/>
          <w:lang w:val="de-CH"/>
        </w:rPr>
        <w:t xml:space="preserve"> </w:t>
      </w:r>
      <w:proofErr w:type="spellStart"/>
      <w:r w:rsidRPr="00B975F7">
        <w:rPr>
          <w:bCs/>
          <w:u w:val="single"/>
          <w:lang w:val="de-CH"/>
        </w:rPr>
        <w:t>further</w:t>
      </w:r>
      <w:proofErr w:type="spellEnd"/>
      <w:r w:rsidRPr="00B975F7">
        <w:rPr>
          <w:bCs/>
          <w:u w:val="single"/>
          <w:lang w:val="de-CH"/>
        </w:rPr>
        <w:t xml:space="preserve"> </w:t>
      </w:r>
      <w:proofErr w:type="spellStart"/>
      <w:r w:rsidRPr="00B975F7">
        <w:rPr>
          <w:bCs/>
          <w:u w:val="single"/>
          <w:lang w:val="de-CH"/>
        </w:rPr>
        <w:t>research</w:t>
      </w:r>
      <w:proofErr w:type="spellEnd"/>
      <w:r w:rsidRPr="00B975F7">
        <w:rPr>
          <w:bCs/>
          <w:u w:val="single"/>
          <w:lang w:val="de-CH"/>
        </w:rPr>
        <w:t xml:space="preserve">: </w:t>
      </w:r>
    </w:p>
    <w:p w14:paraId="7AD97B41" w14:textId="77777777" w:rsidR="00F01ACD" w:rsidRPr="009F15A2" w:rsidRDefault="00F01ACD" w:rsidP="00A42B42">
      <w:pPr>
        <w:numPr>
          <w:ilvl w:val="0"/>
          <w:numId w:val="44"/>
        </w:numPr>
        <w:rPr>
          <w:lang w:val="en-US"/>
        </w:rPr>
      </w:pPr>
      <w:r w:rsidRPr="009F15A2">
        <w:rPr>
          <w:lang w:val="en-US"/>
        </w:rPr>
        <w:t xml:space="preserve">Further research is required to understand how SRM might affect the complex interactions within ocean food-chains and oceanic chemistry, as well as the associated impacts on fisheries. </w:t>
      </w:r>
    </w:p>
    <w:p w14:paraId="045A74E9" w14:textId="77777777" w:rsidR="00F01ACD" w:rsidRPr="009F15A2" w:rsidRDefault="00F01ACD" w:rsidP="00A42B42">
      <w:pPr>
        <w:numPr>
          <w:ilvl w:val="0"/>
          <w:numId w:val="44"/>
        </w:numPr>
        <w:rPr>
          <w:lang w:val="en-US"/>
        </w:rPr>
      </w:pPr>
      <w:r w:rsidRPr="009F15A2">
        <w:rPr>
          <w:lang w:val="en-US"/>
        </w:rPr>
        <w:t xml:space="preserve">Further research is needed to understand under which conditions some forms of SRM might be capable of slowing polar ice-melt and attenuate its effects on ocean currents and ecosystems. </w:t>
      </w:r>
    </w:p>
    <w:p w14:paraId="1D43D1B5" w14:textId="77777777" w:rsidR="00F01ACD" w:rsidRDefault="00F01ACD" w:rsidP="00A42B42">
      <w:pPr>
        <w:rPr>
          <w:b/>
          <w:bCs/>
          <w:lang w:val="en-US"/>
        </w:rPr>
      </w:pPr>
    </w:p>
    <w:p w14:paraId="4DD0D609" w14:textId="77777777" w:rsidR="00F01ACD" w:rsidRPr="00BB5104" w:rsidRDefault="00F01ACD" w:rsidP="00A42B42">
      <w:pPr>
        <w:rPr>
          <w:b/>
          <w:lang w:val="en-US"/>
        </w:rPr>
      </w:pPr>
      <w:r w:rsidRPr="00BB5104">
        <w:rPr>
          <w:b/>
          <w:bCs/>
          <w:lang w:val="en-US"/>
        </w:rPr>
        <w:t xml:space="preserve">SDG-15: Protect, restore and promote sustainable use of terrestrial ecosystems, sustainably manage forests, combat desertification, and halt and reverse land degradation and halt biodiversity loss </w:t>
      </w:r>
    </w:p>
    <w:p w14:paraId="5FAFE378"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physical</w:t>
      </w:r>
      <w:proofErr w:type="spellEnd"/>
      <w:r w:rsidRPr="00B975F7">
        <w:rPr>
          <w:bCs/>
          <w:u w:val="single"/>
          <w:lang w:val="de-CH"/>
        </w:rPr>
        <w:t xml:space="preserve"> </w:t>
      </w:r>
      <w:proofErr w:type="spellStart"/>
      <w:r w:rsidRPr="00B975F7">
        <w:rPr>
          <w:bCs/>
          <w:u w:val="single"/>
          <w:lang w:val="de-CH"/>
        </w:rPr>
        <w:t>side-effects</w:t>
      </w:r>
      <w:proofErr w:type="spellEnd"/>
      <w:r w:rsidRPr="00B975F7">
        <w:rPr>
          <w:bCs/>
          <w:u w:val="single"/>
          <w:lang w:val="de-CH"/>
        </w:rPr>
        <w:t xml:space="preserve">: </w:t>
      </w:r>
    </w:p>
    <w:p w14:paraId="79B66861" w14:textId="4A1B3B85" w:rsidR="00F01ACD" w:rsidRPr="00BB0091" w:rsidRDefault="00F01ACD" w:rsidP="00A42B42">
      <w:pPr>
        <w:numPr>
          <w:ilvl w:val="0"/>
          <w:numId w:val="45"/>
        </w:numPr>
        <w:rPr>
          <w:lang w:val="en-US"/>
        </w:rPr>
      </w:pPr>
      <w:r w:rsidRPr="00BB0091">
        <w:rPr>
          <w:lang w:val="en-US"/>
        </w:rPr>
        <w:t>SRM could have an indirect effect on land-based ecosystems due to an increase in diffuse light, which could enhance photosynthetic productivity of some plants and reduce it for others</w:t>
      </w:r>
      <w:r w:rsidR="00314220">
        <w:rPr>
          <w:lang w:val="en-US"/>
        </w:rPr>
        <w:t xml:space="preserve"> (Xia et al., 2016)</w:t>
      </w:r>
      <w:r w:rsidRPr="00BB0091">
        <w:rPr>
          <w:lang w:val="en-US"/>
        </w:rPr>
        <w:t xml:space="preserve">. </w:t>
      </w:r>
    </w:p>
    <w:p w14:paraId="65CF3FC1" w14:textId="77777777" w:rsidR="00F01ACD" w:rsidRPr="00BB0091" w:rsidRDefault="00F01ACD" w:rsidP="00A42B42">
      <w:pPr>
        <w:pStyle w:val="ListParagraph"/>
        <w:numPr>
          <w:ilvl w:val="0"/>
          <w:numId w:val="54"/>
        </w:numPr>
        <w:rPr>
          <w:lang w:val="en-US"/>
        </w:rPr>
      </w:pPr>
      <w:r w:rsidRPr="00BB0091">
        <w:rPr>
          <w:lang w:val="en-US"/>
        </w:rPr>
        <w:t xml:space="preserve">SAI based on </w:t>
      </w:r>
      <w:proofErr w:type="spellStart"/>
      <w:r w:rsidRPr="00BB0091">
        <w:rPr>
          <w:lang w:val="en-US"/>
        </w:rPr>
        <w:t>sulphur</w:t>
      </w:r>
      <w:proofErr w:type="spellEnd"/>
      <w:r w:rsidRPr="00BB0091">
        <w:rPr>
          <w:lang w:val="en-US"/>
        </w:rPr>
        <w:t xml:space="preserve"> dispersion could harm ecosystems sensitive to acidification. </w:t>
      </w:r>
    </w:p>
    <w:p w14:paraId="5ACDCC51"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climate</w:t>
      </w:r>
      <w:proofErr w:type="spellEnd"/>
      <w:r w:rsidRPr="00B975F7">
        <w:rPr>
          <w:bCs/>
          <w:u w:val="single"/>
          <w:lang w:val="de-CH"/>
        </w:rPr>
        <w:t xml:space="preserve"> </w:t>
      </w:r>
      <w:proofErr w:type="spellStart"/>
      <w:r w:rsidRPr="00B975F7">
        <w:rPr>
          <w:bCs/>
          <w:u w:val="single"/>
          <w:lang w:val="de-CH"/>
        </w:rPr>
        <w:t>related</w:t>
      </w:r>
      <w:proofErr w:type="spellEnd"/>
      <w:r w:rsidRPr="00B975F7">
        <w:rPr>
          <w:bCs/>
          <w:u w:val="single"/>
          <w:lang w:val="de-CH"/>
        </w:rPr>
        <w:t xml:space="preserve"> </w:t>
      </w:r>
      <w:proofErr w:type="spellStart"/>
      <w:r w:rsidRPr="00B975F7">
        <w:rPr>
          <w:bCs/>
          <w:u w:val="single"/>
          <w:lang w:val="de-CH"/>
        </w:rPr>
        <w:t>implications</w:t>
      </w:r>
      <w:proofErr w:type="spellEnd"/>
      <w:r w:rsidRPr="00B975F7">
        <w:rPr>
          <w:bCs/>
          <w:u w:val="single"/>
          <w:lang w:val="de-CH"/>
        </w:rPr>
        <w:t xml:space="preserve">: </w:t>
      </w:r>
    </w:p>
    <w:p w14:paraId="24242D46" w14:textId="77777777" w:rsidR="00F01ACD" w:rsidRPr="00BB0091" w:rsidRDefault="00F01ACD" w:rsidP="00A42B42">
      <w:pPr>
        <w:numPr>
          <w:ilvl w:val="0"/>
          <w:numId w:val="46"/>
        </w:numPr>
        <w:rPr>
          <w:lang w:val="en-US"/>
        </w:rPr>
      </w:pPr>
      <w:r w:rsidRPr="004E6FC7">
        <w:rPr>
          <w:lang w:val="en-US"/>
        </w:rPr>
        <w:t xml:space="preserve">SRM </w:t>
      </w:r>
      <w:r w:rsidRPr="00BB0091">
        <w:rPr>
          <w:lang w:val="en-US"/>
        </w:rPr>
        <w:t xml:space="preserve">could potentially reduce the pressures to land- based ecosystems caused by climate change. </w:t>
      </w:r>
    </w:p>
    <w:p w14:paraId="1AE994D9" w14:textId="77777777" w:rsidR="00F01ACD" w:rsidRPr="00BB0091" w:rsidRDefault="00F01ACD" w:rsidP="00A42B42">
      <w:pPr>
        <w:numPr>
          <w:ilvl w:val="0"/>
          <w:numId w:val="46"/>
        </w:numPr>
        <w:rPr>
          <w:lang w:val="en-US"/>
        </w:rPr>
      </w:pPr>
      <w:r w:rsidRPr="00BB0091">
        <w:rPr>
          <w:lang w:val="en-US"/>
        </w:rPr>
        <w:t xml:space="preserve">Regional temperature increases might result from afforestation in northern latitudes as forests have a lower reflectivity than other land-surfaces. </w:t>
      </w:r>
    </w:p>
    <w:p w14:paraId="0E000813" w14:textId="77777777" w:rsidR="00F01ACD" w:rsidRPr="00B975F7" w:rsidRDefault="00F01ACD" w:rsidP="00A42B42">
      <w:pPr>
        <w:rPr>
          <w:bCs/>
          <w:u w:val="single"/>
          <w:lang w:val="en-US"/>
        </w:rPr>
      </w:pPr>
      <w:r w:rsidRPr="00B975F7">
        <w:rPr>
          <w:bCs/>
          <w:u w:val="single"/>
          <w:lang w:val="en-US"/>
        </w:rPr>
        <w:t xml:space="preserve">Potential socio-economic and political implications: </w:t>
      </w:r>
    </w:p>
    <w:p w14:paraId="32428011" w14:textId="77777777" w:rsidR="00F01ACD" w:rsidRPr="004E6FC7" w:rsidRDefault="00F01ACD" w:rsidP="00A42B42">
      <w:pPr>
        <w:pStyle w:val="ListParagraph"/>
        <w:numPr>
          <w:ilvl w:val="0"/>
          <w:numId w:val="54"/>
        </w:numPr>
        <w:rPr>
          <w:lang w:val="en-US"/>
        </w:rPr>
      </w:pPr>
      <w:r>
        <w:rPr>
          <w:lang w:val="en-US"/>
        </w:rPr>
        <w:t>None identified</w:t>
      </w:r>
    </w:p>
    <w:p w14:paraId="3C37EABC" w14:textId="77777777" w:rsidR="00F01ACD" w:rsidRPr="00B975F7" w:rsidRDefault="00F01ACD" w:rsidP="00A42B42">
      <w:pPr>
        <w:rPr>
          <w:u w:val="single"/>
          <w:lang w:val="de-CH"/>
        </w:rPr>
      </w:pPr>
      <w:r w:rsidRPr="00B975F7">
        <w:rPr>
          <w:bCs/>
          <w:u w:val="single"/>
          <w:lang w:val="de-CH"/>
        </w:rPr>
        <w:t xml:space="preserve">Areas </w:t>
      </w:r>
      <w:proofErr w:type="spellStart"/>
      <w:r w:rsidRPr="00B975F7">
        <w:rPr>
          <w:bCs/>
          <w:u w:val="single"/>
          <w:lang w:val="de-CH"/>
        </w:rPr>
        <w:t>for</w:t>
      </w:r>
      <w:proofErr w:type="spellEnd"/>
      <w:r w:rsidRPr="00B975F7">
        <w:rPr>
          <w:bCs/>
          <w:u w:val="single"/>
          <w:lang w:val="de-CH"/>
        </w:rPr>
        <w:t xml:space="preserve"> </w:t>
      </w:r>
      <w:proofErr w:type="spellStart"/>
      <w:r w:rsidRPr="00B975F7">
        <w:rPr>
          <w:bCs/>
          <w:u w:val="single"/>
          <w:lang w:val="de-CH"/>
        </w:rPr>
        <w:t>further</w:t>
      </w:r>
      <w:proofErr w:type="spellEnd"/>
      <w:r w:rsidRPr="00B975F7">
        <w:rPr>
          <w:bCs/>
          <w:u w:val="single"/>
          <w:lang w:val="de-CH"/>
        </w:rPr>
        <w:t xml:space="preserve"> </w:t>
      </w:r>
      <w:proofErr w:type="spellStart"/>
      <w:r w:rsidRPr="00B975F7">
        <w:rPr>
          <w:bCs/>
          <w:u w:val="single"/>
          <w:lang w:val="de-CH"/>
        </w:rPr>
        <w:t>research</w:t>
      </w:r>
      <w:proofErr w:type="spellEnd"/>
      <w:r w:rsidRPr="00B975F7">
        <w:rPr>
          <w:bCs/>
          <w:u w:val="single"/>
          <w:lang w:val="de-CH"/>
        </w:rPr>
        <w:t xml:space="preserve">: </w:t>
      </w:r>
    </w:p>
    <w:p w14:paraId="483510FA" w14:textId="77777777" w:rsidR="00F01ACD" w:rsidRDefault="00F01ACD" w:rsidP="00A42B42">
      <w:pPr>
        <w:numPr>
          <w:ilvl w:val="0"/>
          <w:numId w:val="47"/>
        </w:numPr>
        <w:rPr>
          <w:lang w:val="en-US"/>
        </w:rPr>
      </w:pPr>
      <w:r w:rsidRPr="004E6FC7">
        <w:rPr>
          <w:lang w:val="en-US"/>
        </w:rPr>
        <w:t xml:space="preserve">Ecological effects </w:t>
      </w:r>
      <w:r>
        <w:rPr>
          <w:lang w:val="en-US"/>
        </w:rPr>
        <w:t xml:space="preserve">under water and </w:t>
      </w:r>
      <w:r w:rsidRPr="004E6FC7">
        <w:rPr>
          <w:lang w:val="en-US"/>
        </w:rPr>
        <w:t xml:space="preserve">the potential land ecosystem effects from various particles that could in theory be used for </w:t>
      </w:r>
      <w:r>
        <w:rPr>
          <w:lang w:val="en-US"/>
        </w:rPr>
        <w:t>SRM need to be researched further</w:t>
      </w:r>
      <w:r w:rsidRPr="004E6FC7">
        <w:rPr>
          <w:lang w:val="en-US"/>
        </w:rPr>
        <w:t xml:space="preserve">. </w:t>
      </w:r>
    </w:p>
    <w:p w14:paraId="36D92921" w14:textId="77777777" w:rsidR="00F01ACD" w:rsidRPr="004E6FC7" w:rsidRDefault="00F01ACD" w:rsidP="00A42B42">
      <w:pPr>
        <w:rPr>
          <w:lang w:val="en-US"/>
        </w:rPr>
      </w:pPr>
    </w:p>
    <w:p w14:paraId="440B9674" w14:textId="77777777" w:rsidR="00F01ACD" w:rsidRPr="00BB5104" w:rsidRDefault="00F01ACD" w:rsidP="00A42B42">
      <w:pPr>
        <w:rPr>
          <w:b/>
          <w:lang w:val="en-US"/>
        </w:rPr>
      </w:pPr>
      <w:r w:rsidRPr="00BB5104">
        <w:rPr>
          <w:b/>
          <w:bCs/>
          <w:lang w:val="en-US"/>
        </w:rPr>
        <w:t xml:space="preserve">SDG-16: Promote peaceful and inclusive societies for sustainable development, provide access to justice for all and build effective, accountable and inclusive institutions at all levels </w:t>
      </w:r>
    </w:p>
    <w:p w14:paraId="0B97B437" w14:textId="77777777" w:rsidR="00F01ACD" w:rsidRPr="00B975F7" w:rsidRDefault="00F01ACD" w:rsidP="00A42B42">
      <w:pPr>
        <w:rPr>
          <w:u w:val="single"/>
          <w:lang w:val="en-US"/>
        </w:rPr>
      </w:pPr>
      <w:r w:rsidRPr="00B975F7">
        <w:rPr>
          <w:bCs/>
          <w:u w:val="single"/>
          <w:lang w:val="en-US"/>
        </w:rPr>
        <w:t xml:space="preserve">Potential physical side effects: </w:t>
      </w:r>
    </w:p>
    <w:p w14:paraId="55E94DD0" w14:textId="074F72F0" w:rsidR="00F01ACD" w:rsidRPr="004E6FC7" w:rsidRDefault="00F01ACD" w:rsidP="00A42B42">
      <w:pPr>
        <w:pStyle w:val="ListParagraph"/>
        <w:numPr>
          <w:ilvl w:val="0"/>
          <w:numId w:val="54"/>
        </w:numPr>
        <w:rPr>
          <w:lang w:val="en-US"/>
        </w:rPr>
      </w:pPr>
      <w:r w:rsidRPr="004E6FC7">
        <w:rPr>
          <w:lang w:val="en-US"/>
        </w:rPr>
        <w:t xml:space="preserve">Transboundary side-effects of SRM could create tensions and pose challenges for international institutions, and justice if for example, extreme weather events that occur after deployment might be attributed or even perceived to be linked to such </w:t>
      </w:r>
      <w:r w:rsidRPr="004E6FC7">
        <w:rPr>
          <w:lang w:val="en-US"/>
        </w:rPr>
        <w:lastRenderedPageBreak/>
        <w:t>an intervention and strain diplomatic relations</w:t>
      </w:r>
      <w:r w:rsidR="002B5E7F">
        <w:rPr>
          <w:lang w:val="en-US"/>
        </w:rPr>
        <w:t xml:space="preserve"> (</w:t>
      </w:r>
      <w:proofErr w:type="spellStart"/>
      <w:r w:rsidR="002B5E7F" w:rsidRPr="002B5E7F">
        <w:rPr>
          <w:lang w:val="en-US"/>
        </w:rPr>
        <w:t>Macnaghten</w:t>
      </w:r>
      <w:proofErr w:type="spellEnd"/>
      <w:r w:rsidR="002B5E7F">
        <w:rPr>
          <w:lang w:val="en-US"/>
        </w:rPr>
        <w:t xml:space="preserve"> and </w:t>
      </w:r>
      <w:r w:rsidR="002B5E7F" w:rsidRPr="002B5E7F">
        <w:rPr>
          <w:lang w:val="en-US"/>
        </w:rPr>
        <w:t>Szerszynski,</w:t>
      </w:r>
      <w:r w:rsidR="002B5E7F">
        <w:rPr>
          <w:lang w:val="en-US"/>
        </w:rPr>
        <w:t xml:space="preserve"> 2013)</w:t>
      </w:r>
      <w:r w:rsidRPr="004E6FC7">
        <w:rPr>
          <w:lang w:val="en-US"/>
        </w:rPr>
        <w:t xml:space="preserve">. In such </w:t>
      </w:r>
      <w:proofErr w:type="spellStart"/>
      <w:r w:rsidRPr="004E6FC7">
        <w:rPr>
          <w:lang w:val="en-US"/>
        </w:rPr>
        <w:t>as</w:t>
      </w:r>
      <w:proofErr w:type="spellEnd"/>
      <w:r w:rsidRPr="004E6FC7">
        <w:rPr>
          <w:lang w:val="en-US"/>
        </w:rPr>
        <w:t xml:space="preserve"> scenario, unilateral SRM might be counteracted through various technical means</w:t>
      </w:r>
      <w:r w:rsidR="00C64783">
        <w:rPr>
          <w:lang w:val="en-US"/>
        </w:rPr>
        <w:t xml:space="preserve"> (Parker </w:t>
      </w:r>
      <w:r w:rsidR="00684038">
        <w:rPr>
          <w:lang w:val="en-US"/>
        </w:rPr>
        <w:t>and Irvine</w:t>
      </w:r>
      <w:r w:rsidR="00C64783">
        <w:rPr>
          <w:lang w:val="en-US"/>
        </w:rPr>
        <w:t>, 201</w:t>
      </w:r>
      <w:r w:rsidR="00684038">
        <w:rPr>
          <w:lang w:val="en-US"/>
        </w:rPr>
        <w:t>8</w:t>
      </w:r>
      <w:r w:rsidR="00C64783">
        <w:rPr>
          <w:lang w:val="en-US"/>
        </w:rPr>
        <w:t>)</w:t>
      </w:r>
      <w:r w:rsidRPr="004E6FC7">
        <w:rPr>
          <w:lang w:val="en-US"/>
        </w:rPr>
        <w:t xml:space="preserve">, the release of potent industrial GHGs or even destruction of deployment equipment by military intervention. </w:t>
      </w:r>
    </w:p>
    <w:p w14:paraId="725B085D" w14:textId="77777777" w:rsidR="00F01ACD" w:rsidRPr="004E6FC7" w:rsidRDefault="00F01ACD" w:rsidP="00A42B42">
      <w:pPr>
        <w:pStyle w:val="ListParagraph"/>
        <w:numPr>
          <w:ilvl w:val="0"/>
          <w:numId w:val="54"/>
        </w:numPr>
        <w:rPr>
          <w:lang w:val="en-US"/>
        </w:rPr>
      </w:pPr>
      <w:r w:rsidRPr="004E6FC7">
        <w:rPr>
          <w:lang w:val="en-US"/>
        </w:rPr>
        <w:t xml:space="preserve">In the event of regional differences in side-effects, serious legal challenges might emerge in attributing causality and agency rendering claims for compensation for relative gains or losses very difficult. </w:t>
      </w:r>
    </w:p>
    <w:p w14:paraId="295CD5E4" w14:textId="77777777" w:rsidR="00F01ACD" w:rsidRPr="00B975F7" w:rsidRDefault="00F01ACD" w:rsidP="00A42B42">
      <w:pPr>
        <w:rPr>
          <w:u w:val="single"/>
          <w:lang w:val="de-CH"/>
        </w:rPr>
      </w:pPr>
      <w:r w:rsidRPr="00B975F7">
        <w:rPr>
          <w:bCs/>
          <w:u w:val="single"/>
          <w:lang w:val="de-CH"/>
        </w:rPr>
        <w:t xml:space="preserve">Potential </w:t>
      </w:r>
      <w:proofErr w:type="spellStart"/>
      <w:r w:rsidRPr="00B975F7">
        <w:rPr>
          <w:bCs/>
          <w:u w:val="single"/>
          <w:lang w:val="de-CH"/>
        </w:rPr>
        <w:t>climate-related</w:t>
      </w:r>
      <w:proofErr w:type="spellEnd"/>
      <w:r w:rsidRPr="00B975F7">
        <w:rPr>
          <w:bCs/>
          <w:u w:val="single"/>
          <w:lang w:val="de-CH"/>
        </w:rPr>
        <w:t xml:space="preserve"> </w:t>
      </w:r>
      <w:proofErr w:type="spellStart"/>
      <w:r w:rsidRPr="00B975F7">
        <w:rPr>
          <w:bCs/>
          <w:u w:val="single"/>
          <w:lang w:val="de-CH"/>
        </w:rPr>
        <w:t>implications</w:t>
      </w:r>
      <w:proofErr w:type="spellEnd"/>
      <w:r w:rsidRPr="00B975F7">
        <w:rPr>
          <w:bCs/>
          <w:u w:val="single"/>
          <w:lang w:val="de-CH"/>
        </w:rPr>
        <w:t xml:space="preserve">: </w:t>
      </w:r>
    </w:p>
    <w:p w14:paraId="69865A47" w14:textId="632A7711" w:rsidR="00F01ACD" w:rsidRPr="004E6FC7" w:rsidRDefault="00F01ACD" w:rsidP="00A42B42">
      <w:pPr>
        <w:numPr>
          <w:ilvl w:val="0"/>
          <w:numId w:val="48"/>
        </w:numPr>
        <w:rPr>
          <w:lang w:val="en-US"/>
        </w:rPr>
      </w:pPr>
      <w:r w:rsidRPr="004E6FC7">
        <w:rPr>
          <w:lang w:val="en-US"/>
        </w:rPr>
        <w:t xml:space="preserve">In the event of </w:t>
      </w:r>
      <w:r>
        <w:rPr>
          <w:lang w:val="en-US"/>
        </w:rPr>
        <w:t xml:space="preserve">SRM </w:t>
      </w:r>
      <w:r w:rsidRPr="004E6FC7">
        <w:rPr>
          <w:lang w:val="en-US"/>
        </w:rPr>
        <w:t>deployment, the need to agree a common temperature goal that would accommodate diverging national interests could test the capability of international institutions to come to agreement and operationalize it via coordinated deployment. Some see this as a potential new source of international conflict and disagreement</w:t>
      </w:r>
      <w:r w:rsidR="003879A8">
        <w:rPr>
          <w:lang w:val="en-US"/>
        </w:rPr>
        <w:t xml:space="preserve"> (</w:t>
      </w:r>
      <w:proofErr w:type="spellStart"/>
      <w:r w:rsidR="003879A8" w:rsidRPr="003879A8">
        <w:rPr>
          <w:lang w:val="en-US"/>
        </w:rPr>
        <w:t>Macnaghten</w:t>
      </w:r>
      <w:proofErr w:type="spellEnd"/>
      <w:r w:rsidR="003879A8">
        <w:rPr>
          <w:lang w:val="en-US"/>
        </w:rPr>
        <w:t xml:space="preserve"> and </w:t>
      </w:r>
      <w:r w:rsidR="003879A8" w:rsidRPr="003879A8">
        <w:rPr>
          <w:lang w:val="en-US"/>
        </w:rPr>
        <w:t>Szerszynski</w:t>
      </w:r>
      <w:r w:rsidR="003879A8">
        <w:rPr>
          <w:lang w:val="en-US"/>
        </w:rPr>
        <w:t>, 2013)</w:t>
      </w:r>
      <w:r w:rsidRPr="004E6FC7">
        <w:rPr>
          <w:lang w:val="en-US"/>
        </w:rPr>
        <w:t xml:space="preserve">. </w:t>
      </w:r>
    </w:p>
    <w:p w14:paraId="62423673" w14:textId="77777777" w:rsidR="00F01ACD" w:rsidRPr="004E6FC7" w:rsidRDefault="00F01ACD" w:rsidP="00A42B42">
      <w:pPr>
        <w:numPr>
          <w:ilvl w:val="0"/>
          <w:numId w:val="48"/>
        </w:numPr>
        <w:rPr>
          <w:lang w:val="en-US"/>
        </w:rPr>
      </w:pPr>
      <w:r>
        <w:rPr>
          <w:lang w:val="en-US"/>
        </w:rPr>
        <w:t xml:space="preserve">SRM </w:t>
      </w:r>
      <w:r w:rsidRPr="004E6FC7">
        <w:rPr>
          <w:lang w:val="en-US"/>
        </w:rPr>
        <w:t xml:space="preserve">could reduce climate change impacts that pose increasingly serious threats to disrupt stability and peace (e.g. by triggering resource conflicts and large-scale migration flows); </w:t>
      </w:r>
    </w:p>
    <w:p w14:paraId="212FBFC2" w14:textId="77777777" w:rsidR="00F01ACD" w:rsidRPr="00B975F7" w:rsidRDefault="00F01ACD" w:rsidP="00A42B42">
      <w:pPr>
        <w:rPr>
          <w:u w:val="single"/>
          <w:lang w:val="en-US"/>
        </w:rPr>
      </w:pPr>
      <w:r w:rsidRPr="00B975F7">
        <w:rPr>
          <w:bCs/>
          <w:u w:val="single"/>
          <w:lang w:val="en-US"/>
        </w:rPr>
        <w:t xml:space="preserve">Potential socio-economic and political implications: </w:t>
      </w:r>
    </w:p>
    <w:p w14:paraId="3FDC311F" w14:textId="77777777" w:rsidR="00F01ACD" w:rsidRPr="004E6FC7" w:rsidRDefault="00F01ACD" w:rsidP="00A42B42">
      <w:pPr>
        <w:numPr>
          <w:ilvl w:val="0"/>
          <w:numId w:val="49"/>
        </w:numPr>
        <w:rPr>
          <w:lang w:val="en-US"/>
        </w:rPr>
      </w:pPr>
      <w:r w:rsidRPr="004E6FC7">
        <w:rPr>
          <w:lang w:val="en-US"/>
        </w:rPr>
        <w:t xml:space="preserve">The potential political and commercial interests bound up in </w:t>
      </w:r>
      <w:r>
        <w:rPr>
          <w:lang w:val="en-US"/>
        </w:rPr>
        <w:t xml:space="preserve">SRM </w:t>
      </w:r>
      <w:r w:rsidRPr="004E6FC7">
        <w:rPr>
          <w:lang w:val="en-US"/>
        </w:rPr>
        <w:t xml:space="preserve">proposals could pose a challenge to international governance. </w:t>
      </w:r>
    </w:p>
    <w:p w14:paraId="7D553C36" w14:textId="77777777" w:rsidR="00F01ACD" w:rsidRPr="0029365F" w:rsidRDefault="00F01ACD" w:rsidP="00A42B42">
      <w:pPr>
        <w:numPr>
          <w:ilvl w:val="0"/>
          <w:numId w:val="49"/>
        </w:numPr>
        <w:rPr>
          <w:lang w:val="en-US"/>
        </w:rPr>
      </w:pPr>
      <w:r w:rsidRPr="0029365F">
        <w:rPr>
          <w:lang w:val="en-US"/>
        </w:rPr>
        <w:t xml:space="preserve">Significant differences of opinion and differing interpretations of ethical and equity implications of </w:t>
      </w:r>
      <w:r>
        <w:rPr>
          <w:lang w:val="en-US"/>
        </w:rPr>
        <w:t xml:space="preserve">SRM </w:t>
      </w:r>
      <w:r w:rsidRPr="0029365F">
        <w:rPr>
          <w:lang w:val="en-US"/>
        </w:rPr>
        <w:t xml:space="preserve">techniques could pose serious political and social challenges. </w:t>
      </w:r>
    </w:p>
    <w:p w14:paraId="49F3EE89" w14:textId="77777777" w:rsidR="00F01ACD" w:rsidRPr="00B975F7" w:rsidRDefault="00F01ACD" w:rsidP="00A42B42">
      <w:pPr>
        <w:rPr>
          <w:u w:val="single"/>
          <w:lang w:val="de-CH"/>
        </w:rPr>
      </w:pPr>
      <w:r w:rsidRPr="00B975F7">
        <w:rPr>
          <w:bCs/>
          <w:u w:val="single"/>
          <w:lang w:val="de-CH"/>
        </w:rPr>
        <w:t xml:space="preserve">Areas </w:t>
      </w:r>
      <w:proofErr w:type="spellStart"/>
      <w:r w:rsidRPr="00B975F7">
        <w:rPr>
          <w:bCs/>
          <w:u w:val="single"/>
          <w:lang w:val="de-CH"/>
        </w:rPr>
        <w:t>for</w:t>
      </w:r>
      <w:proofErr w:type="spellEnd"/>
      <w:r w:rsidRPr="00B975F7">
        <w:rPr>
          <w:bCs/>
          <w:u w:val="single"/>
          <w:lang w:val="de-CH"/>
        </w:rPr>
        <w:t xml:space="preserve"> </w:t>
      </w:r>
      <w:proofErr w:type="spellStart"/>
      <w:r w:rsidRPr="00B975F7">
        <w:rPr>
          <w:bCs/>
          <w:u w:val="single"/>
          <w:lang w:val="de-CH"/>
        </w:rPr>
        <w:t>further</w:t>
      </w:r>
      <w:proofErr w:type="spellEnd"/>
      <w:r w:rsidRPr="00B975F7">
        <w:rPr>
          <w:bCs/>
          <w:u w:val="single"/>
          <w:lang w:val="de-CH"/>
        </w:rPr>
        <w:t xml:space="preserve"> </w:t>
      </w:r>
      <w:proofErr w:type="spellStart"/>
      <w:r w:rsidRPr="00B975F7">
        <w:rPr>
          <w:bCs/>
          <w:u w:val="single"/>
          <w:lang w:val="de-CH"/>
        </w:rPr>
        <w:t>research</w:t>
      </w:r>
      <w:proofErr w:type="spellEnd"/>
      <w:r w:rsidRPr="00B975F7">
        <w:rPr>
          <w:bCs/>
          <w:u w:val="single"/>
          <w:lang w:val="de-CH"/>
        </w:rPr>
        <w:t xml:space="preserve">: </w:t>
      </w:r>
    </w:p>
    <w:p w14:paraId="2E12CE9E" w14:textId="0DF9047B" w:rsidR="00F01ACD" w:rsidRPr="0029365F" w:rsidRDefault="00F01ACD" w:rsidP="00A42B42">
      <w:pPr>
        <w:numPr>
          <w:ilvl w:val="0"/>
          <w:numId w:val="50"/>
        </w:numPr>
        <w:rPr>
          <w:lang w:val="en-US"/>
        </w:rPr>
      </w:pPr>
      <w:r w:rsidRPr="0029365F">
        <w:rPr>
          <w:lang w:val="en-US"/>
        </w:rPr>
        <w:t xml:space="preserve">There is a broad range of questions requiring the attention of scholars, practitioners and decision-makers concerning implications of </w:t>
      </w:r>
      <w:r>
        <w:rPr>
          <w:lang w:val="en-US"/>
        </w:rPr>
        <w:t xml:space="preserve">SRM </w:t>
      </w:r>
      <w:r w:rsidRPr="0029365F">
        <w:rPr>
          <w:lang w:val="en-US"/>
        </w:rPr>
        <w:t xml:space="preserve">techniques for governance and institutions at all levels. For example, will </w:t>
      </w:r>
      <w:r>
        <w:rPr>
          <w:lang w:val="en-US"/>
        </w:rPr>
        <w:t xml:space="preserve">SRM </w:t>
      </w:r>
      <w:r w:rsidRPr="0029365F">
        <w:rPr>
          <w:lang w:val="en-US"/>
        </w:rPr>
        <w:t xml:space="preserve">require more </w:t>
      </w:r>
      <w:proofErr w:type="spellStart"/>
      <w:r w:rsidRPr="0029365F">
        <w:rPr>
          <w:lang w:val="en-US"/>
        </w:rPr>
        <w:t>centralised</w:t>
      </w:r>
      <w:proofErr w:type="spellEnd"/>
      <w:r w:rsidRPr="0029365F">
        <w:rPr>
          <w:lang w:val="en-US"/>
        </w:rPr>
        <w:t xml:space="preserve"> or dispersed forms of global governance and will this further concentrate power globally, or could it disperse it, e.g. due to the relative affordability of the technology</w:t>
      </w:r>
      <w:r w:rsidR="003879A8">
        <w:rPr>
          <w:lang w:val="en-US"/>
        </w:rPr>
        <w:t xml:space="preserve"> (see Reynolds, 2018)</w:t>
      </w:r>
      <w:r w:rsidRPr="0029365F">
        <w:rPr>
          <w:lang w:val="en-US"/>
        </w:rPr>
        <w:t xml:space="preserve">? </w:t>
      </w:r>
    </w:p>
    <w:p w14:paraId="228D5CDD" w14:textId="0BEAA293" w:rsidR="00F01ACD" w:rsidRPr="0029365F" w:rsidRDefault="00F01ACD" w:rsidP="00A42B42">
      <w:pPr>
        <w:numPr>
          <w:ilvl w:val="0"/>
          <w:numId w:val="50"/>
        </w:numPr>
        <w:rPr>
          <w:lang w:val="en-US"/>
        </w:rPr>
      </w:pPr>
      <w:r w:rsidRPr="0029365F">
        <w:rPr>
          <w:lang w:val="en-US"/>
        </w:rPr>
        <w:t xml:space="preserve">Is </w:t>
      </w:r>
      <w:r w:rsidR="00187C16">
        <w:rPr>
          <w:lang w:val="en-US"/>
        </w:rPr>
        <w:t xml:space="preserve">SRM </w:t>
      </w:r>
      <w:r w:rsidRPr="0029365F">
        <w:rPr>
          <w:lang w:val="en-US"/>
        </w:rPr>
        <w:t>inherently anti-democratic</w:t>
      </w:r>
      <w:r w:rsidR="000202A8">
        <w:rPr>
          <w:lang w:val="en-US"/>
        </w:rPr>
        <w:t xml:space="preserve"> </w:t>
      </w:r>
      <w:r w:rsidRPr="0029365F">
        <w:rPr>
          <w:lang w:val="en-US"/>
        </w:rPr>
        <w:t xml:space="preserve">or can it be governed and potentially deployed via democratically-mandated decision-making processes? </w:t>
      </w:r>
    </w:p>
    <w:p w14:paraId="24305F7B" w14:textId="77777777" w:rsidR="00F01ACD" w:rsidRPr="0029365F" w:rsidRDefault="00F01ACD" w:rsidP="00A42B42">
      <w:pPr>
        <w:numPr>
          <w:ilvl w:val="0"/>
          <w:numId w:val="50"/>
        </w:numPr>
        <w:rPr>
          <w:lang w:val="en-US"/>
        </w:rPr>
      </w:pPr>
      <w:r w:rsidRPr="0029365F">
        <w:rPr>
          <w:lang w:val="en-US"/>
        </w:rPr>
        <w:t xml:space="preserve">Can large-scale </w:t>
      </w:r>
      <w:r>
        <w:rPr>
          <w:lang w:val="en-US"/>
        </w:rPr>
        <w:t xml:space="preserve">SRM </w:t>
      </w:r>
      <w:r w:rsidRPr="0029365F">
        <w:rPr>
          <w:lang w:val="en-US"/>
        </w:rPr>
        <w:t xml:space="preserve">be effectively deployed through participatory </w:t>
      </w:r>
      <w:proofErr w:type="spellStart"/>
      <w:r w:rsidRPr="0029365F">
        <w:rPr>
          <w:lang w:val="en-US"/>
        </w:rPr>
        <w:t>decentralised</w:t>
      </w:r>
      <w:proofErr w:type="spellEnd"/>
      <w:r w:rsidRPr="0029365F">
        <w:rPr>
          <w:lang w:val="en-US"/>
        </w:rPr>
        <w:t xml:space="preserve"> modes, or would policy instruments inevitably be captured by corporate interests? How far do public and private interests diverge? </w:t>
      </w:r>
    </w:p>
    <w:p w14:paraId="6ECBB950" w14:textId="0131C1DE" w:rsidR="00F01ACD" w:rsidRPr="0029365F" w:rsidRDefault="00F01ACD" w:rsidP="00A42B42">
      <w:pPr>
        <w:numPr>
          <w:ilvl w:val="0"/>
          <w:numId w:val="50"/>
        </w:numPr>
        <w:rPr>
          <w:lang w:val="en-US"/>
        </w:rPr>
      </w:pPr>
      <w:r w:rsidRPr="0029365F">
        <w:rPr>
          <w:lang w:val="en-US"/>
        </w:rPr>
        <w:t xml:space="preserve">If </w:t>
      </w:r>
      <w:r w:rsidR="00187C16">
        <w:rPr>
          <w:lang w:val="en-US"/>
        </w:rPr>
        <w:t>SRM</w:t>
      </w:r>
      <w:r w:rsidRPr="0029365F">
        <w:rPr>
          <w:lang w:val="en-US"/>
        </w:rPr>
        <w:t xml:space="preserve"> demands global coordination and strong global governance institutions would that help or hinder achievement of other SDGs? </w:t>
      </w:r>
    </w:p>
    <w:p w14:paraId="189124C8" w14:textId="77777777" w:rsidR="00F01ACD" w:rsidRDefault="00F01ACD" w:rsidP="00A42B42">
      <w:pPr>
        <w:rPr>
          <w:b/>
          <w:bCs/>
          <w:lang w:val="en-US"/>
        </w:rPr>
      </w:pPr>
    </w:p>
    <w:p w14:paraId="133CC3BB" w14:textId="77777777" w:rsidR="00F01ACD" w:rsidRPr="00BB5104" w:rsidRDefault="00F01ACD" w:rsidP="00A42B42">
      <w:pPr>
        <w:rPr>
          <w:b/>
          <w:lang w:val="en-US"/>
        </w:rPr>
      </w:pPr>
      <w:r w:rsidRPr="00BB5104">
        <w:rPr>
          <w:b/>
          <w:bCs/>
          <w:lang w:val="en-US"/>
        </w:rPr>
        <w:t xml:space="preserve">SDG-17: Strengthen the means of implementation and revitalize the global partnership for Sustainable Development </w:t>
      </w:r>
    </w:p>
    <w:p w14:paraId="1D2DA3D1" w14:textId="77777777" w:rsidR="00F01ACD" w:rsidRPr="00B975F7" w:rsidRDefault="00F01ACD" w:rsidP="00A42B42">
      <w:pPr>
        <w:rPr>
          <w:u w:val="single"/>
          <w:lang w:val="en-US"/>
        </w:rPr>
      </w:pPr>
      <w:r w:rsidRPr="00B975F7">
        <w:rPr>
          <w:bCs/>
          <w:u w:val="single"/>
          <w:lang w:val="en-US"/>
        </w:rPr>
        <w:t xml:space="preserve">Potential physical side-effects: </w:t>
      </w:r>
    </w:p>
    <w:p w14:paraId="7AF25C51" w14:textId="77777777" w:rsidR="00F01ACD" w:rsidRPr="0029365F" w:rsidRDefault="00F01ACD" w:rsidP="00A42B42">
      <w:pPr>
        <w:pStyle w:val="ListParagraph"/>
        <w:numPr>
          <w:ilvl w:val="0"/>
          <w:numId w:val="54"/>
        </w:numPr>
        <w:rPr>
          <w:lang w:val="en-US"/>
        </w:rPr>
      </w:pPr>
      <w:r w:rsidRPr="0029365F">
        <w:rPr>
          <w:lang w:val="en-US"/>
        </w:rPr>
        <w:t xml:space="preserve">Variation in regional redistribution of side-effects and associated trade-offs in outcomes from </w:t>
      </w:r>
      <w:r>
        <w:rPr>
          <w:lang w:val="en-US"/>
        </w:rPr>
        <w:t xml:space="preserve">SRM </w:t>
      </w:r>
      <w:r w:rsidRPr="0029365F">
        <w:rPr>
          <w:lang w:val="en-US"/>
        </w:rPr>
        <w:t xml:space="preserve">deployment could lead to a loss of trust and collaboration between networks of international institutions working toward human development and reducing climate impacts. </w:t>
      </w:r>
    </w:p>
    <w:p w14:paraId="3ECC95FF" w14:textId="77777777" w:rsidR="00F01ACD" w:rsidRPr="00B975F7" w:rsidRDefault="00F01ACD" w:rsidP="00A42B42">
      <w:pPr>
        <w:rPr>
          <w:u w:val="single"/>
          <w:lang w:val="en-US"/>
        </w:rPr>
      </w:pPr>
      <w:r w:rsidRPr="00B975F7">
        <w:rPr>
          <w:bCs/>
          <w:u w:val="single"/>
          <w:lang w:val="en-US"/>
        </w:rPr>
        <w:t xml:space="preserve">Potential climate-related implications: </w:t>
      </w:r>
    </w:p>
    <w:p w14:paraId="49A33A2B" w14:textId="77777777" w:rsidR="00F01ACD" w:rsidRPr="0029365F" w:rsidRDefault="00F01ACD" w:rsidP="00A42B42">
      <w:pPr>
        <w:pStyle w:val="ListParagraph"/>
        <w:numPr>
          <w:ilvl w:val="0"/>
          <w:numId w:val="54"/>
        </w:numPr>
        <w:rPr>
          <w:lang w:val="en-US"/>
        </w:rPr>
      </w:pPr>
      <w:r>
        <w:rPr>
          <w:lang w:val="en-US"/>
        </w:rPr>
        <w:t>S</w:t>
      </w:r>
      <w:r w:rsidRPr="0029365F">
        <w:rPr>
          <w:lang w:val="en-US"/>
        </w:rPr>
        <w:t xml:space="preserve">erious </w:t>
      </w:r>
      <w:r>
        <w:rPr>
          <w:lang w:val="en-US"/>
        </w:rPr>
        <w:t xml:space="preserve">consideration of SRM </w:t>
      </w:r>
      <w:r w:rsidRPr="0029365F">
        <w:rPr>
          <w:lang w:val="en-US"/>
        </w:rPr>
        <w:t xml:space="preserve">could challenge current narratives, reduce impetus and destroy existing partnerships toward Sustainable Development. </w:t>
      </w:r>
    </w:p>
    <w:p w14:paraId="15FB57FE" w14:textId="77777777" w:rsidR="00F01ACD" w:rsidRPr="00B975F7" w:rsidRDefault="00F01ACD" w:rsidP="00A42B42">
      <w:pPr>
        <w:rPr>
          <w:u w:val="single"/>
          <w:lang w:val="en-US"/>
        </w:rPr>
      </w:pPr>
      <w:r w:rsidRPr="00B975F7">
        <w:rPr>
          <w:bCs/>
          <w:u w:val="single"/>
          <w:lang w:val="en-US"/>
        </w:rPr>
        <w:t xml:space="preserve">Potential socio-economic and political implications: </w:t>
      </w:r>
    </w:p>
    <w:p w14:paraId="666B72FA" w14:textId="088918E5" w:rsidR="00F01ACD" w:rsidRPr="0029365F" w:rsidRDefault="00F01ACD" w:rsidP="00A42B42">
      <w:pPr>
        <w:numPr>
          <w:ilvl w:val="0"/>
          <w:numId w:val="51"/>
        </w:numPr>
        <w:rPr>
          <w:lang w:val="en-US"/>
        </w:rPr>
      </w:pPr>
      <w:r w:rsidRPr="0029365F">
        <w:rPr>
          <w:lang w:val="en-US"/>
        </w:rPr>
        <w:lastRenderedPageBreak/>
        <w:t xml:space="preserve">Potential reallocations of public funding upon implementation </w:t>
      </w:r>
      <w:r>
        <w:rPr>
          <w:lang w:val="en-US"/>
        </w:rPr>
        <w:t xml:space="preserve">of </w:t>
      </w:r>
      <w:r w:rsidR="0007022D">
        <w:rPr>
          <w:lang w:val="en-US"/>
        </w:rPr>
        <w:t xml:space="preserve">SRM </w:t>
      </w:r>
      <w:r w:rsidRPr="0029365F">
        <w:rPr>
          <w:lang w:val="en-US"/>
        </w:rPr>
        <w:t>policies and away from other important areas such as the humanitarian sector is a concern often voiced</w:t>
      </w:r>
      <w:r w:rsidR="005E74DE">
        <w:rPr>
          <w:lang w:val="en-US"/>
        </w:rPr>
        <w:t xml:space="preserve"> (Suarez, 2017)</w:t>
      </w:r>
      <w:r w:rsidRPr="0029365F">
        <w:rPr>
          <w:lang w:val="en-US"/>
        </w:rPr>
        <w:t xml:space="preserve">. Such changes may be inconsistent with hard-won understanding of global roles, expected contributions and the meaning of partnerships in pursuit of Sustainable Development. </w:t>
      </w:r>
    </w:p>
    <w:p w14:paraId="4326DA81" w14:textId="219532B7" w:rsidR="00F01ACD" w:rsidRPr="0029365F" w:rsidRDefault="00F01ACD" w:rsidP="00A42B42">
      <w:pPr>
        <w:numPr>
          <w:ilvl w:val="0"/>
          <w:numId w:val="51"/>
        </w:numPr>
        <w:rPr>
          <w:lang w:val="en-US"/>
        </w:rPr>
      </w:pPr>
      <w:r w:rsidRPr="0029365F">
        <w:rPr>
          <w:lang w:val="en-US"/>
        </w:rPr>
        <w:t>The emergence of a largely new and urgent coordination challenge that can only be addressed within a framework of global agreement and cooperation might create linkages and solutions that offer potential for direct or analogous approaches elsewhere in the Sustainable Development field</w:t>
      </w:r>
      <w:r w:rsidR="005E74DE">
        <w:rPr>
          <w:lang w:val="en-US"/>
        </w:rPr>
        <w:t xml:space="preserve"> (Nicholson et al., 2018)</w:t>
      </w:r>
      <w:r w:rsidRPr="0029365F">
        <w:rPr>
          <w:lang w:val="en-US"/>
        </w:rPr>
        <w:t>. Strengthened public consultation and deliberation processes that many are calling for</w:t>
      </w:r>
      <w:r w:rsidR="005E74DE">
        <w:rPr>
          <w:lang w:val="en-US"/>
        </w:rPr>
        <w:t xml:space="preserve"> (e.g. </w:t>
      </w:r>
      <w:proofErr w:type="spellStart"/>
      <w:r w:rsidR="005E74DE">
        <w:rPr>
          <w:lang w:val="en-US"/>
        </w:rPr>
        <w:t>Frumhoff</w:t>
      </w:r>
      <w:proofErr w:type="spellEnd"/>
      <w:r w:rsidR="005E74DE">
        <w:rPr>
          <w:lang w:val="en-US"/>
        </w:rPr>
        <w:t xml:space="preserve"> and Stephens, 2018) </w:t>
      </w:r>
      <w:r w:rsidRPr="0029365F">
        <w:rPr>
          <w:lang w:val="en-US"/>
        </w:rPr>
        <w:t xml:space="preserve">would </w:t>
      </w:r>
      <w:r w:rsidR="005E74DE">
        <w:rPr>
          <w:lang w:val="en-US"/>
        </w:rPr>
        <w:t>appear</w:t>
      </w:r>
      <w:r w:rsidRPr="0029365F">
        <w:rPr>
          <w:lang w:val="en-US"/>
        </w:rPr>
        <w:t xml:space="preserve"> particularly </w:t>
      </w:r>
      <w:r w:rsidR="005E74DE">
        <w:rPr>
          <w:lang w:val="en-US"/>
        </w:rPr>
        <w:t>relevant</w:t>
      </w:r>
      <w:r w:rsidRPr="0029365F">
        <w:rPr>
          <w:lang w:val="en-US"/>
        </w:rPr>
        <w:t xml:space="preserve"> in this context. </w:t>
      </w:r>
    </w:p>
    <w:p w14:paraId="4499601A" w14:textId="77777777" w:rsidR="00F01ACD" w:rsidRPr="00B975F7" w:rsidRDefault="00F01ACD" w:rsidP="00A42B42">
      <w:pPr>
        <w:rPr>
          <w:u w:val="single"/>
          <w:lang w:val="de-CH"/>
        </w:rPr>
      </w:pPr>
      <w:r w:rsidRPr="00B975F7">
        <w:rPr>
          <w:bCs/>
          <w:u w:val="single"/>
          <w:lang w:val="de-CH"/>
        </w:rPr>
        <w:t xml:space="preserve">Further </w:t>
      </w:r>
      <w:proofErr w:type="spellStart"/>
      <w:r w:rsidRPr="00B975F7">
        <w:rPr>
          <w:bCs/>
          <w:u w:val="single"/>
          <w:lang w:val="de-CH"/>
        </w:rPr>
        <w:t>research</w:t>
      </w:r>
      <w:proofErr w:type="spellEnd"/>
      <w:r w:rsidRPr="00B975F7">
        <w:rPr>
          <w:bCs/>
          <w:u w:val="single"/>
          <w:lang w:val="de-CH"/>
        </w:rPr>
        <w:t xml:space="preserve"> </w:t>
      </w:r>
      <w:proofErr w:type="spellStart"/>
      <w:r w:rsidRPr="00B975F7">
        <w:rPr>
          <w:bCs/>
          <w:u w:val="single"/>
          <w:lang w:val="de-CH"/>
        </w:rPr>
        <w:t>needed</w:t>
      </w:r>
      <w:proofErr w:type="spellEnd"/>
      <w:r w:rsidRPr="00B975F7">
        <w:rPr>
          <w:bCs/>
          <w:u w:val="single"/>
          <w:lang w:val="de-CH"/>
        </w:rPr>
        <w:t xml:space="preserve">: </w:t>
      </w:r>
    </w:p>
    <w:p w14:paraId="4B08AC19" w14:textId="77777777" w:rsidR="00F01ACD" w:rsidRPr="0029365F" w:rsidRDefault="00F01ACD" w:rsidP="00A42B42">
      <w:pPr>
        <w:numPr>
          <w:ilvl w:val="0"/>
          <w:numId w:val="52"/>
        </w:numPr>
        <w:rPr>
          <w:lang w:val="en-US"/>
        </w:rPr>
      </w:pPr>
      <w:r w:rsidRPr="0029365F">
        <w:rPr>
          <w:lang w:val="en-US"/>
        </w:rPr>
        <w:t xml:space="preserve">Implications of </w:t>
      </w:r>
      <w:r>
        <w:rPr>
          <w:lang w:val="en-US"/>
        </w:rPr>
        <w:t xml:space="preserve">SRM </w:t>
      </w:r>
      <w:r w:rsidRPr="0029365F">
        <w:rPr>
          <w:lang w:val="en-US"/>
        </w:rPr>
        <w:t xml:space="preserve">on global partnerships and their governance will require engaging various perspectives, including national governments, industries, investors and other private sector players, and civil society including the defenders of various ecosystems and rights of indigenous peoples. </w:t>
      </w:r>
    </w:p>
    <w:p w14:paraId="26BF0F14" w14:textId="77777777" w:rsidR="00F01ACD" w:rsidRPr="0029365F" w:rsidRDefault="00F01ACD" w:rsidP="00A42B42">
      <w:pPr>
        <w:numPr>
          <w:ilvl w:val="0"/>
          <w:numId w:val="53"/>
        </w:numPr>
        <w:rPr>
          <w:lang w:val="en-US"/>
        </w:rPr>
      </w:pPr>
      <w:r w:rsidRPr="0029365F">
        <w:rPr>
          <w:lang w:val="en-US"/>
        </w:rPr>
        <w:t xml:space="preserve">Issues of collective monitoring and verification of the impact of SRM initiatives would pose considerable technical challenges that by necessity might lead to strengthening international collaboration. However, this might also strain international collaboration. </w:t>
      </w:r>
    </w:p>
    <w:p w14:paraId="0AB23D7F" w14:textId="77777777" w:rsidR="00F01ACD" w:rsidRPr="0029365F" w:rsidRDefault="00F01ACD" w:rsidP="00A42B42">
      <w:pPr>
        <w:numPr>
          <w:ilvl w:val="0"/>
          <w:numId w:val="53"/>
        </w:numPr>
        <w:rPr>
          <w:lang w:val="en-US"/>
        </w:rPr>
      </w:pPr>
      <w:r w:rsidRPr="0029365F">
        <w:rPr>
          <w:lang w:val="en-US"/>
        </w:rPr>
        <w:t xml:space="preserve">In view of the importance of the local context (such as socio-economic, political, cultural, and climatic factors as well as differences in the natural resource availability), inclusive and broad-based research and deliberation is a necessity for gaining better understanding of the implications of SRM. </w:t>
      </w:r>
    </w:p>
    <w:p w14:paraId="72EDF2B2" w14:textId="6CBBB668" w:rsidR="00F01ACD" w:rsidRPr="0029365F" w:rsidRDefault="00F01ACD" w:rsidP="00A42B42">
      <w:pPr>
        <w:numPr>
          <w:ilvl w:val="0"/>
          <w:numId w:val="53"/>
        </w:numPr>
        <w:rPr>
          <w:lang w:val="en-US"/>
        </w:rPr>
      </w:pPr>
      <w:r w:rsidRPr="0029365F">
        <w:rPr>
          <w:lang w:val="en-US"/>
        </w:rPr>
        <w:t xml:space="preserve">Given that institutions based in developing or under-developed economies may not </w:t>
      </w:r>
      <w:proofErr w:type="spellStart"/>
      <w:r w:rsidRPr="0029365F">
        <w:rPr>
          <w:lang w:val="en-US"/>
        </w:rPr>
        <w:t>prioritise</w:t>
      </w:r>
      <w:proofErr w:type="spellEnd"/>
      <w:r w:rsidRPr="0029365F">
        <w:rPr>
          <w:lang w:val="en-US"/>
        </w:rPr>
        <w:t xml:space="preserve"> such activities over other urgent issues of concern, financial support from the global North may be required to enable the necessary participation </w:t>
      </w:r>
      <w:r w:rsidR="00D01B8E">
        <w:rPr>
          <w:lang w:val="en-US"/>
        </w:rPr>
        <w:t>(Rahman et al., 2018)</w:t>
      </w:r>
      <w:r w:rsidRPr="0029365F">
        <w:rPr>
          <w:lang w:val="en-US"/>
        </w:rPr>
        <w:t xml:space="preserve">. </w:t>
      </w:r>
    </w:p>
    <w:p w14:paraId="2D849465" w14:textId="77777777" w:rsidR="00F01ACD" w:rsidRPr="0029365F" w:rsidRDefault="00F01ACD" w:rsidP="00A42B42">
      <w:pPr>
        <w:numPr>
          <w:ilvl w:val="0"/>
          <w:numId w:val="53"/>
        </w:numPr>
        <w:rPr>
          <w:lang w:val="en-US"/>
        </w:rPr>
      </w:pPr>
      <w:r w:rsidRPr="0029365F">
        <w:rPr>
          <w:lang w:val="en-US"/>
        </w:rPr>
        <w:t xml:space="preserve">Further research areas include in particular questions of potential implications and trade- offs for public budget allocations such as toward technology development, funding for climate change adaptation, humanitarian work or disaster relief. </w:t>
      </w:r>
    </w:p>
    <w:p w14:paraId="5CFAC4ED" w14:textId="18B426C4" w:rsidR="00F01ACD" w:rsidRDefault="00F01ACD" w:rsidP="00A42B42">
      <w:pPr>
        <w:numPr>
          <w:ilvl w:val="0"/>
          <w:numId w:val="53"/>
        </w:numPr>
        <w:rPr>
          <w:lang w:val="en-US"/>
        </w:rPr>
      </w:pPr>
      <w:r w:rsidRPr="0029365F">
        <w:rPr>
          <w:lang w:val="en-US"/>
        </w:rPr>
        <w:t xml:space="preserve">As work toward Sustainable Development transformations as well as debate on </w:t>
      </w:r>
      <w:r w:rsidR="00993A31">
        <w:rPr>
          <w:lang w:val="en-US"/>
        </w:rPr>
        <w:t xml:space="preserve">SRM </w:t>
      </w:r>
      <w:r w:rsidRPr="0029365F">
        <w:rPr>
          <w:lang w:val="en-US"/>
        </w:rPr>
        <w:t xml:space="preserve">advances, a better understanding of the potential for constructive decision making, partnerships and synergies between various goals could be gained through political science research. </w:t>
      </w:r>
    </w:p>
    <w:p w14:paraId="523FFD60" w14:textId="7BE83359" w:rsidR="00D061EA" w:rsidRDefault="00D061EA" w:rsidP="00D061EA">
      <w:pPr>
        <w:rPr>
          <w:lang w:val="en-US"/>
        </w:rPr>
      </w:pPr>
    </w:p>
    <w:p w14:paraId="60323409" w14:textId="77777777" w:rsidR="00864B0B" w:rsidRDefault="00864B0B">
      <w:pPr>
        <w:rPr>
          <w:b/>
        </w:rPr>
      </w:pPr>
      <w:r>
        <w:rPr>
          <w:b/>
        </w:rPr>
        <w:br w:type="page"/>
      </w:r>
    </w:p>
    <w:p w14:paraId="1606D79E" w14:textId="01032161" w:rsidR="00D061EA" w:rsidRDefault="00D061EA" w:rsidP="00D061EA">
      <w:pPr>
        <w:rPr>
          <w:b/>
        </w:rPr>
      </w:pPr>
      <w:r w:rsidRPr="00D061EA">
        <w:rPr>
          <w:b/>
        </w:rPr>
        <w:lastRenderedPageBreak/>
        <w:t>Supplementary material:</w:t>
      </w:r>
      <w:r>
        <w:rPr>
          <w:b/>
        </w:rPr>
        <w:t xml:space="preserve"> Table of experts involved in the review process</w:t>
      </w:r>
    </w:p>
    <w:p w14:paraId="70242D20" w14:textId="77777777" w:rsidR="00864B0B" w:rsidRDefault="00864B0B" w:rsidP="00D061EA">
      <w:pPr>
        <w:rPr>
          <w:b/>
        </w:rPr>
      </w:pPr>
    </w:p>
    <w:p w14:paraId="76612A20" w14:textId="1B6467B0" w:rsidR="00D061EA" w:rsidRDefault="00110479" w:rsidP="00110479">
      <w:pPr>
        <w:rPr>
          <w:lang w:val="en-US"/>
        </w:rPr>
      </w:pPr>
      <w:bookmarkStart w:id="0" w:name="_GoBack"/>
      <w:bookmarkEnd w:id="0"/>
      <w:r w:rsidRPr="00110479">
        <w:rPr>
          <w:lang w:val="en-US"/>
        </w:rPr>
        <w:t>Tab s1</w:t>
      </w:r>
      <w:r w:rsidR="00A83CFE">
        <w:rPr>
          <w:lang w:val="en-US"/>
        </w:rPr>
        <w:t>: Experts involved in the review process</w:t>
      </w:r>
    </w:p>
    <w:tbl>
      <w:tblPr>
        <w:tblStyle w:val="TableGrid"/>
        <w:tblW w:w="0" w:type="auto"/>
        <w:tblLook w:val="04A0" w:firstRow="1" w:lastRow="0" w:firstColumn="1" w:lastColumn="0" w:noHBand="0" w:noVBand="1"/>
      </w:tblPr>
      <w:tblGrid>
        <w:gridCol w:w="460"/>
        <w:gridCol w:w="1948"/>
        <w:gridCol w:w="2100"/>
        <w:gridCol w:w="2150"/>
        <w:gridCol w:w="2352"/>
      </w:tblGrid>
      <w:tr w:rsidR="000A4028" w:rsidRPr="00AD6EB5" w14:paraId="2B47B156" w14:textId="77777777" w:rsidTr="00AD6EB5">
        <w:tc>
          <w:tcPr>
            <w:tcW w:w="460" w:type="dxa"/>
          </w:tcPr>
          <w:p w14:paraId="2FCE6DDA" w14:textId="77777777" w:rsidR="00AD6EB5" w:rsidRPr="00AD6EB5" w:rsidRDefault="00AD6EB5" w:rsidP="00D061EA">
            <w:pPr>
              <w:rPr>
                <w:b/>
                <w:lang w:val="en-US"/>
              </w:rPr>
            </w:pPr>
          </w:p>
        </w:tc>
        <w:tc>
          <w:tcPr>
            <w:tcW w:w="1948" w:type="dxa"/>
          </w:tcPr>
          <w:p w14:paraId="1D591AE4" w14:textId="2FE44F70" w:rsidR="00AD6EB5" w:rsidRPr="00AD6EB5" w:rsidRDefault="00AD6EB5" w:rsidP="00D061EA">
            <w:pPr>
              <w:rPr>
                <w:b/>
                <w:lang w:val="en-US"/>
              </w:rPr>
            </w:pPr>
            <w:r w:rsidRPr="00AD6EB5">
              <w:rPr>
                <w:b/>
                <w:lang w:val="en-US"/>
              </w:rPr>
              <w:t>Geographic location</w:t>
            </w:r>
          </w:p>
        </w:tc>
        <w:tc>
          <w:tcPr>
            <w:tcW w:w="2100" w:type="dxa"/>
          </w:tcPr>
          <w:p w14:paraId="7E69565F" w14:textId="52A598B2" w:rsidR="00AD6EB5" w:rsidRPr="00AD6EB5" w:rsidRDefault="00AD6EB5" w:rsidP="00D061EA">
            <w:pPr>
              <w:rPr>
                <w:b/>
                <w:lang w:val="en-US"/>
              </w:rPr>
            </w:pPr>
            <w:r w:rsidRPr="00AD6EB5">
              <w:rPr>
                <w:b/>
                <w:lang w:val="en-US"/>
              </w:rPr>
              <w:t>Academic discipline</w:t>
            </w:r>
          </w:p>
        </w:tc>
        <w:tc>
          <w:tcPr>
            <w:tcW w:w="2150" w:type="dxa"/>
          </w:tcPr>
          <w:p w14:paraId="0A808978" w14:textId="336913A5" w:rsidR="00AD6EB5" w:rsidRDefault="00AD6EB5" w:rsidP="00D061EA">
            <w:pPr>
              <w:rPr>
                <w:b/>
                <w:lang w:val="en-US"/>
              </w:rPr>
            </w:pPr>
            <w:r>
              <w:rPr>
                <w:b/>
                <w:lang w:val="en-US"/>
              </w:rPr>
              <w:t>Thematic expertise</w:t>
            </w:r>
          </w:p>
        </w:tc>
        <w:tc>
          <w:tcPr>
            <w:tcW w:w="2352" w:type="dxa"/>
          </w:tcPr>
          <w:p w14:paraId="2A236789" w14:textId="1C5BD82A" w:rsidR="00AD6EB5" w:rsidRPr="00AD6EB5" w:rsidRDefault="00AD6EB5" w:rsidP="00D061EA">
            <w:pPr>
              <w:rPr>
                <w:b/>
                <w:lang w:val="en-US"/>
              </w:rPr>
            </w:pPr>
            <w:r>
              <w:rPr>
                <w:b/>
                <w:lang w:val="en-US"/>
              </w:rPr>
              <w:t>Institutional expertise</w:t>
            </w:r>
          </w:p>
        </w:tc>
      </w:tr>
      <w:tr w:rsidR="000A4028" w14:paraId="53FE395F" w14:textId="77777777" w:rsidTr="00AD6EB5">
        <w:tc>
          <w:tcPr>
            <w:tcW w:w="460" w:type="dxa"/>
          </w:tcPr>
          <w:p w14:paraId="786AFD6A" w14:textId="36077C87" w:rsidR="00AD6EB5" w:rsidRDefault="00AD6EB5" w:rsidP="00D061EA">
            <w:pPr>
              <w:rPr>
                <w:lang w:val="en-US"/>
              </w:rPr>
            </w:pPr>
            <w:r>
              <w:rPr>
                <w:lang w:val="en-US"/>
              </w:rPr>
              <w:t>1</w:t>
            </w:r>
          </w:p>
        </w:tc>
        <w:tc>
          <w:tcPr>
            <w:tcW w:w="1948" w:type="dxa"/>
          </w:tcPr>
          <w:p w14:paraId="3B88CF28" w14:textId="03A84F42" w:rsidR="00AD6EB5" w:rsidRDefault="00AD6EB5" w:rsidP="00D061EA">
            <w:pPr>
              <w:rPr>
                <w:lang w:val="en-US"/>
              </w:rPr>
            </w:pPr>
            <w:r>
              <w:rPr>
                <w:lang w:val="en-US"/>
              </w:rPr>
              <w:t>Western Europe</w:t>
            </w:r>
          </w:p>
        </w:tc>
        <w:tc>
          <w:tcPr>
            <w:tcW w:w="2100" w:type="dxa"/>
          </w:tcPr>
          <w:p w14:paraId="0A8010EB" w14:textId="12B6D826" w:rsidR="00AD6EB5" w:rsidRDefault="00AD6EB5" w:rsidP="00D061EA">
            <w:pPr>
              <w:rPr>
                <w:lang w:val="en-US"/>
              </w:rPr>
            </w:pPr>
            <w:r>
              <w:rPr>
                <w:lang w:val="en-US"/>
              </w:rPr>
              <w:t>Economics</w:t>
            </w:r>
          </w:p>
        </w:tc>
        <w:tc>
          <w:tcPr>
            <w:tcW w:w="2150" w:type="dxa"/>
          </w:tcPr>
          <w:p w14:paraId="5F61FB26" w14:textId="740DFEBE" w:rsidR="00AD6EB5" w:rsidRDefault="00AD6EB5" w:rsidP="00D061EA">
            <w:pPr>
              <w:rPr>
                <w:lang w:val="en-US"/>
              </w:rPr>
            </w:pPr>
            <w:r>
              <w:rPr>
                <w:lang w:val="en-US"/>
              </w:rPr>
              <w:t>Climate policy</w:t>
            </w:r>
          </w:p>
        </w:tc>
        <w:tc>
          <w:tcPr>
            <w:tcW w:w="2352" w:type="dxa"/>
          </w:tcPr>
          <w:p w14:paraId="6E15C39C" w14:textId="231452AF" w:rsidR="00AD6EB5" w:rsidRDefault="00AD6EB5" w:rsidP="00D061EA">
            <w:pPr>
              <w:rPr>
                <w:lang w:val="en-US"/>
              </w:rPr>
            </w:pPr>
            <w:r>
              <w:rPr>
                <w:lang w:val="en-US"/>
              </w:rPr>
              <w:t>Research, UN- private sector, development cooperation advisory</w:t>
            </w:r>
          </w:p>
        </w:tc>
      </w:tr>
      <w:tr w:rsidR="000A4028" w14:paraId="599C40E0" w14:textId="77777777" w:rsidTr="00AD6EB5">
        <w:tc>
          <w:tcPr>
            <w:tcW w:w="460" w:type="dxa"/>
          </w:tcPr>
          <w:p w14:paraId="5AEBDB89" w14:textId="584108E7" w:rsidR="00AD6EB5" w:rsidRDefault="00AD6EB5" w:rsidP="00D061EA">
            <w:pPr>
              <w:rPr>
                <w:lang w:val="en-US"/>
              </w:rPr>
            </w:pPr>
            <w:r>
              <w:rPr>
                <w:lang w:val="en-US"/>
              </w:rPr>
              <w:t>2</w:t>
            </w:r>
          </w:p>
        </w:tc>
        <w:tc>
          <w:tcPr>
            <w:tcW w:w="1948" w:type="dxa"/>
          </w:tcPr>
          <w:p w14:paraId="2551F16F" w14:textId="6FA5F52C" w:rsidR="00AD6EB5" w:rsidRDefault="00AD6EB5" w:rsidP="00D061EA">
            <w:pPr>
              <w:rPr>
                <w:lang w:val="en-US"/>
              </w:rPr>
            </w:pPr>
            <w:r>
              <w:rPr>
                <w:lang w:val="en-US"/>
              </w:rPr>
              <w:t>Western Europe</w:t>
            </w:r>
          </w:p>
        </w:tc>
        <w:tc>
          <w:tcPr>
            <w:tcW w:w="2100" w:type="dxa"/>
          </w:tcPr>
          <w:p w14:paraId="53A800EC" w14:textId="50F72338" w:rsidR="00AD6EB5" w:rsidRDefault="00AD6EB5" w:rsidP="00D061EA">
            <w:pPr>
              <w:rPr>
                <w:lang w:val="en-US"/>
              </w:rPr>
            </w:pPr>
            <w:r>
              <w:rPr>
                <w:lang w:val="en-US"/>
              </w:rPr>
              <w:t>Environmental sciences</w:t>
            </w:r>
          </w:p>
        </w:tc>
        <w:tc>
          <w:tcPr>
            <w:tcW w:w="2150" w:type="dxa"/>
          </w:tcPr>
          <w:p w14:paraId="318D42D2" w14:textId="35954CAD" w:rsidR="00AD6EB5" w:rsidRDefault="00AD6EB5" w:rsidP="00D061EA">
            <w:pPr>
              <w:rPr>
                <w:lang w:val="en-US"/>
              </w:rPr>
            </w:pPr>
            <w:r>
              <w:rPr>
                <w:lang w:val="en-US"/>
              </w:rPr>
              <w:t>Environmental science</w:t>
            </w:r>
          </w:p>
        </w:tc>
        <w:tc>
          <w:tcPr>
            <w:tcW w:w="2352" w:type="dxa"/>
          </w:tcPr>
          <w:p w14:paraId="6F383027" w14:textId="6A7CA8F6" w:rsidR="00AD6EB5" w:rsidRDefault="00AD6EB5" w:rsidP="00D061EA">
            <w:pPr>
              <w:rPr>
                <w:lang w:val="en-US"/>
              </w:rPr>
            </w:pPr>
            <w:r>
              <w:rPr>
                <w:lang w:val="en-US"/>
              </w:rPr>
              <w:t>Research, UN advisory</w:t>
            </w:r>
          </w:p>
        </w:tc>
      </w:tr>
      <w:tr w:rsidR="000A4028" w14:paraId="26716DAE" w14:textId="77777777" w:rsidTr="00AD6EB5">
        <w:tc>
          <w:tcPr>
            <w:tcW w:w="460" w:type="dxa"/>
          </w:tcPr>
          <w:p w14:paraId="5A71C331" w14:textId="51FF7928" w:rsidR="00AD6EB5" w:rsidRDefault="00AD6EB5" w:rsidP="00D061EA">
            <w:pPr>
              <w:rPr>
                <w:lang w:val="en-US"/>
              </w:rPr>
            </w:pPr>
            <w:r>
              <w:rPr>
                <w:lang w:val="en-US"/>
              </w:rPr>
              <w:t>3</w:t>
            </w:r>
          </w:p>
        </w:tc>
        <w:tc>
          <w:tcPr>
            <w:tcW w:w="1948" w:type="dxa"/>
          </w:tcPr>
          <w:p w14:paraId="595A0544" w14:textId="6E22C672" w:rsidR="00AD6EB5" w:rsidRDefault="00AD6EB5" w:rsidP="00D061EA">
            <w:pPr>
              <w:rPr>
                <w:lang w:val="en-US"/>
              </w:rPr>
            </w:pPr>
            <w:r>
              <w:rPr>
                <w:lang w:val="en-US"/>
              </w:rPr>
              <w:t>East Asia</w:t>
            </w:r>
          </w:p>
        </w:tc>
        <w:tc>
          <w:tcPr>
            <w:tcW w:w="2100" w:type="dxa"/>
          </w:tcPr>
          <w:p w14:paraId="6D88F311" w14:textId="4C677E5D" w:rsidR="00AD6EB5" w:rsidRDefault="00AD6EB5" w:rsidP="00D061EA">
            <w:pPr>
              <w:rPr>
                <w:lang w:val="en-US"/>
              </w:rPr>
            </w:pPr>
            <w:r>
              <w:rPr>
                <w:lang w:val="en-US"/>
              </w:rPr>
              <w:t>Economics</w:t>
            </w:r>
          </w:p>
        </w:tc>
        <w:tc>
          <w:tcPr>
            <w:tcW w:w="2150" w:type="dxa"/>
          </w:tcPr>
          <w:p w14:paraId="79967239" w14:textId="1AC651B6" w:rsidR="00AD6EB5" w:rsidRDefault="0058642D" w:rsidP="00D061EA">
            <w:pPr>
              <w:rPr>
                <w:lang w:val="en-US"/>
              </w:rPr>
            </w:pPr>
            <w:r>
              <w:rPr>
                <w:lang w:val="en-US"/>
              </w:rPr>
              <w:t>Climate- and urban development policy</w:t>
            </w:r>
          </w:p>
        </w:tc>
        <w:tc>
          <w:tcPr>
            <w:tcW w:w="2352" w:type="dxa"/>
          </w:tcPr>
          <w:p w14:paraId="39E1CC8F" w14:textId="453977C0" w:rsidR="00AD6EB5" w:rsidRDefault="00AD6EB5" w:rsidP="00D061EA">
            <w:pPr>
              <w:rPr>
                <w:lang w:val="en-US"/>
              </w:rPr>
            </w:pPr>
            <w:r>
              <w:rPr>
                <w:lang w:val="en-US"/>
              </w:rPr>
              <w:t>Domestic mitigation policy</w:t>
            </w:r>
            <w:r w:rsidR="0058642D">
              <w:rPr>
                <w:lang w:val="en-US"/>
              </w:rPr>
              <w:t>- and UN advisory</w:t>
            </w:r>
          </w:p>
        </w:tc>
      </w:tr>
      <w:tr w:rsidR="000A4028" w14:paraId="2BA42EAA" w14:textId="77777777" w:rsidTr="00AD6EB5">
        <w:tc>
          <w:tcPr>
            <w:tcW w:w="460" w:type="dxa"/>
          </w:tcPr>
          <w:p w14:paraId="68897CFB" w14:textId="2195BC2C" w:rsidR="00AD6EB5" w:rsidRDefault="00AD6EB5" w:rsidP="00D061EA">
            <w:pPr>
              <w:rPr>
                <w:lang w:val="en-US"/>
              </w:rPr>
            </w:pPr>
            <w:r>
              <w:rPr>
                <w:lang w:val="en-US"/>
              </w:rPr>
              <w:t>4</w:t>
            </w:r>
          </w:p>
        </w:tc>
        <w:tc>
          <w:tcPr>
            <w:tcW w:w="1948" w:type="dxa"/>
          </w:tcPr>
          <w:p w14:paraId="7D8CA20A" w14:textId="00C28B60" w:rsidR="00AD6EB5" w:rsidRDefault="00AD6EB5" w:rsidP="00D061EA">
            <w:pPr>
              <w:rPr>
                <w:lang w:val="en-US"/>
              </w:rPr>
            </w:pPr>
            <w:r>
              <w:rPr>
                <w:lang w:val="en-US"/>
              </w:rPr>
              <w:t>Western Europe</w:t>
            </w:r>
          </w:p>
        </w:tc>
        <w:tc>
          <w:tcPr>
            <w:tcW w:w="2100" w:type="dxa"/>
          </w:tcPr>
          <w:p w14:paraId="17315950" w14:textId="31DF89B1" w:rsidR="00AD6EB5" w:rsidRDefault="00AD6EB5" w:rsidP="00D061EA">
            <w:pPr>
              <w:rPr>
                <w:lang w:val="en-US"/>
              </w:rPr>
            </w:pPr>
            <w:r>
              <w:rPr>
                <w:lang w:val="en-US"/>
              </w:rPr>
              <w:t>Law</w:t>
            </w:r>
          </w:p>
        </w:tc>
        <w:tc>
          <w:tcPr>
            <w:tcW w:w="2150" w:type="dxa"/>
          </w:tcPr>
          <w:p w14:paraId="3BBA011D" w14:textId="563595C3" w:rsidR="00AD6EB5" w:rsidRDefault="0058642D" w:rsidP="00D061EA">
            <w:pPr>
              <w:rPr>
                <w:lang w:val="en-US"/>
              </w:rPr>
            </w:pPr>
            <w:r>
              <w:rPr>
                <w:lang w:val="en-US"/>
              </w:rPr>
              <w:t>International carbon markets</w:t>
            </w:r>
          </w:p>
        </w:tc>
        <w:tc>
          <w:tcPr>
            <w:tcW w:w="2352" w:type="dxa"/>
          </w:tcPr>
          <w:p w14:paraId="5B3C1951" w14:textId="45BDB5A9" w:rsidR="00AD6EB5" w:rsidRDefault="0058642D" w:rsidP="00D061EA">
            <w:pPr>
              <w:rPr>
                <w:lang w:val="en-US"/>
              </w:rPr>
            </w:pPr>
            <w:r>
              <w:rPr>
                <w:lang w:val="en-US"/>
              </w:rPr>
              <w:t>Domestic agricultural policy</w:t>
            </w:r>
          </w:p>
        </w:tc>
      </w:tr>
      <w:tr w:rsidR="000A4028" w14:paraId="1F4ABB72" w14:textId="77777777" w:rsidTr="00AD6EB5">
        <w:tc>
          <w:tcPr>
            <w:tcW w:w="460" w:type="dxa"/>
          </w:tcPr>
          <w:p w14:paraId="549EFB5C" w14:textId="0860ACE5" w:rsidR="00AD6EB5" w:rsidRDefault="00AD6EB5" w:rsidP="00D061EA">
            <w:pPr>
              <w:rPr>
                <w:lang w:val="en-US"/>
              </w:rPr>
            </w:pPr>
            <w:r>
              <w:rPr>
                <w:lang w:val="en-US"/>
              </w:rPr>
              <w:t>5</w:t>
            </w:r>
          </w:p>
        </w:tc>
        <w:tc>
          <w:tcPr>
            <w:tcW w:w="1948" w:type="dxa"/>
          </w:tcPr>
          <w:p w14:paraId="721DDCD3" w14:textId="1E55992E" w:rsidR="00AD6EB5" w:rsidRDefault="00AD6EB5" w:rsidP="00D061EA">
            <w:pPr>
              <w:rPr>
                <w:lang w:val="en-US"/>
              </w:rPr>
            </w:pPr>
            <w:r>
              <w:rPr>
                <w:lang w:val="en-US"/>
              </w:rPr>
              <w:t>North America</w:t>
            </w:r>
          </w:p>
        </w:tc>
        <w:tc>
          <w:tcPr>
            <w:tcW w:w="2100" w:type="dxa"/>
          </w:tcPr>
          <w:p w14:paraId="7EAD73C6" w14:textId="70E20495" w:rsidR="00AD6EB5" w:rsidRDefault="00AD6EB5" w:rsidP="00D061EA">
            <w:pPr>
              <w:rPr>
                <w:lang w:val="en-US"/>
              </w:rPr>
            </w:pPr>
            <w:r>
              <w:rPr>
                <w:lang w:val="en-US"/>
              </w:rPr>
              <w:t>Psychology</w:t>
            </w:r>
          </w:p>
        </w:tc>
        <w:tc>
          <w:tcPr>
            <w:tcW w:w="2150" w:type="dxa"/>
          </w:tcPr>
          <w:p w14:paraId="73EA4EEA" w14:textId="48FCCD78" w:rsidR="00AD6EB5" w:rsidRDefault="0058642D" w:rsidP="00D061EA">
            <w:pPr>
              <w:rPr>
                <w:lang w:val="en-US"/>
              </w:rPr>
            </w:pPr>
            <w:r>
              <w:rPr>
                <w:lang w:val="en-US"/>
              </w:rPr>
              <w:t>Sustainable communities</w:t>
            </w:r>
          </w:p>
        </w:tc>
        <w:tc>
          <w:tcPr>
            <w:tcW w:w="2352" w:type="dxa"/>
          </w:tcPr>
          <w:p w14:paraId="5F3F6D23" w14:textId="0121EBAA" w:rsidR="00AD6EB5" w:rsidRDefault="00AD6EB5" w:rsidP="00D061EA">
            <w:pPr>
              <w:rPr>
                <w:lang w:val="en-US"/>
              </w:rPr>
            </w:pPr>
            <w:r>
              <w:rPr>
                <w:lang w:val="en-US"/>
              </w:rPr>
              <w:t>Int. development cooperation</w:t>
            </w:r>
            <w:r w:rsidR="0037652F">
              <w:rPr>
                <w:lang w:val="en-US"/>
              </w:rPr>
              <w:t>, UN</w:t>
            </w:r>
          </w:p>
        </w:tc>
      </w:tr>
      <w:tr w:rsidR="000A4028" w14:paraId="41251D1E" w14:textId="77777777" w:rsidTr="00AD6EB5">
        <w:tc>
          <w:tcPr>
            <w:tcW w:w="460" w:type="dxa"/>
          </w:tcPr>
          <w:p w14:paraId="1105D531" w14:textId="7FD5768C" w:rsidR="00AD6EB5" w:rsidRDefault="00AD6EB5" w:rsidP="00D061EA">
            <w:pPr>
              <w:rPr>
                <w:lang w:val="en-US"/>
              </w:rPr>
            </w:pPr>
            <w:r>
              <w:rPr>
                <w:lang w:val="en-US"/>
              </w:rPr>
              <w:t>6</w:t>
            </w:r>
          </w:p>
        </w:tc>
        <w:tc>
          <w:tcPr>
            <w:tcW w:w="1948" w:type="dxa"/>
          </w:tcPr>
          <w:p w14:paraId="27D064EF" w14:textId="408D2F5A" w:rsidR="00AD6EB5" w:rsidRDefault="00AD6EB5" w:rsidP="00D061EA">
            <w:pPr>
              <w:rPr>
                <w:lang w:val="en-US"/>
              </w:rPr>
            </w:pPr>
            <w:r>
              <w:rPr>
                <w:lang w:val="en-US"/>
              </w:rPr>
              <w:t>Western Europe</w:t>
            </w:r>
          </w:p>
        </w:tc>
        <w:tc>
          <w:tcPr>
            <w:tcW w:w="2100" w:type="dxa"/>
          </w:tcPr>
          <w:p w14:paraId="00BCFE25" w14:textId="2E60720D" w:rsidR="00AD6EB5" w:rsidRDefault="00AD6EB5" w:rsidP="00D061EA">
            <w:pPr>
              <w:rPr>
                <w:lang w:val="en-US"/>
              </w:rPr>
            </w:pPr>
            <w:r>
              <w:rPr>
                <w:lang w:val="en-US"/>
              </w:rPr>
              <w:t>Sociology</w:t>
            </w:r>
          </w:p>
        </w:tc>
        <w:tc>
          <w:tcPr>
            <w:tcW w:w="2150" w:type="dxa"/>
          </w:tcPr>
          <w:p w14:paraId="4F422CEB" w14:textId="7832E262" w:rsidR="00AD6EB5" w:rsidRDefault="0058642D" w:rsidP="00D061EA">
            <w:pPr>
              <w:rPr>
                <w:lang w:val="en-US"/>
              </w:rPr>
            </w:pPr>
            <w:r>
              <w:rPr>
                <w:lang w:val="en-US"/>
              </w:rPr>
              <w:t>Climate engineering</w:t>
            </w:r>
          </w:p>
        </w:tc>
        <w:tc>
          <w:tcPr>
            <w:tcW w:w="2352" w:type="dxa"/>
          </w:tcPr>
          <w:p w14:paraId="6D6E7255" w14:textId="7EE26B7A" w:rsidR="00AD6EB5" w:rsidRDefault="00AD6EB5" w:rsidP="00D061EA">
            <w:pPr>
              <w:rPr>
                <w:lang w:val="en-US"/>
              </w:rPr>
            </w:pPr>
            <w:r>
              <w:rPr>
                <w:lang w:val="en-US"/>
              </w:rPr>
              <w:t>Research</w:t>
            </w:r>
          </w:p>
        </w:tc>
      </w:tr>
      <w:tr w:rsidR="000A4028" w14:paraId="61246048" w14:textId="77777777" w:rsidTr="00AD6EB5">
        <w:tc>
          <w:tcPr>
            <w:tcW w:w="460" w:type="dxa"/>
          </w:tcPr>
          <w:p w14:paraId="351AAF39" w14:textId="4423F88C" w:rsidR="00AD6EB5" w:rsidRDefault="00AD6EB5" w:rsidP="00D061EA">
            <w:pPr>
              <w:rPr>
                <w:lang w:val="en-US"/>
              </w:rPr>
            </w:pPr>
            <w:r>
              <w:rPr>
                <w:lang w:val="en-US"/>
              </w:rPr>
              <w:t>7</w:t>
            </w:r>
          </w:p>
        </w:tc>
        <w:tc>
          <w:tcPr>
            <w:tcW w:w="1948" w:type="dxa"/>
          </w:tcPr>
          <w:p w14:paraId="5BC0EB55" w14:textId="59429016" w:rsidR="00AD6EB5" w:rsidRDefault="00AD6EB5" w:rsidP="00D061EA">
            <w:pPr>
              <w:rPr>
                <w:lang w:val="en-US"/>
              </w:rPr>
            </w:pPr>
            <w:r>
              <w:rPr>
                <w:lang w:val="en-US"/>
              </w:rPr>
              <w:t>Western Europe</w:t>
            </w:r>
          </w:p>
        </w:tc>
        <w:tc>
          <w:tcPr>
            <w:tcW w:w="2100" w:type="dxa"/>
          </w:tcPr>
          <w:p w14:paraId="1310FC9D" w14:textId="01D02360" w:rsidR="00AD6EB5" w:rsidRDefault="00AD6EB5" w:rsidP="00D061EA">
            <w:pPr>
              <w:rPr>
                <w:lang w:val="en-US"/>
              </w:rPr>
            </w:pPr>
            <w:r>
              <w:rPr>
                <w:lang w:val="en-US"/>
              </w:rPr>
              <w:t>Economics</w:t>
            </w:r>
          </w:p>
        </w:tc>
        <w:tc>
          <w:tcPr>
            <w:tcW w:w="2150" w:type="dxa"/>
          </w:tcPr>
          <w:p w14:paraId="06BE2B16" w14:textId="16A3D044" w:rsidR="00AD6EB5" w:rsidRDefault="0037652F" w:rsidP="0037652F">
            <w:pPr>
              <w:rPr>
                <w:lang w:val="en-US"/>
              </w:rPr>
            </w:pPr>
            <w:r>
              <w:rPr>
                <w:lang w:val="en-US"/>
              </w:rPr>
              <w:t>E</w:t>
            </w:r>
            <w:r w:rsidRPr="0037652F">
              <w:rPr>
                <w:lang w:val="en-US"/>
              </w:rPr>
              <w:t>nergy-environment-economy</w:t>
            </w:r>
            <w:r>
              <w:rPr>
                <w:lang w:val="en-US"/>
              </w:rPr>
              <w:t xml:space="preserve"> systems modeling</w:t>
            </w:r>
          </w:p>
        </w:tc>
        <w:tc>
          <w:tcPr>
            <w:tcW w:w="2352" w:type="dxa"/>
          </w:tcPr>
          <w:p w14:paraId="0DB7D99F" w14:textId="38C2081E" w:rsidR="00AD6EB5" w:rsidRDefault="00AD6EB5" w:rsidP="00D061EA">
            <w:pPr>
              <w:rPr>
                <w:lang w:val="en-US"/>
              </w:rPr>
            </w:pPr>
            <w:r>
              <w:rPr>
                <w:lang w:val="en-US"/>
              </w:rPr>
              <w:t>Research</w:t>
            </w:r>
          </w:p>
        </w:tc>
      </w:tr>
      <w:tr w:rsidR="000A4028" w14:paraId="6BA62205" w14:textId="77777777" w:rsidTr="00AD6EB5">
        <w:tc>
          <w:tcPr>
            <w:tcW w:w="460" w:type="dxa"/>
          </w:tcPr>
          <w:p w14:paraId="73CA426C" w14:textId="3302F6F7" w:rsidR="00AD6EB5" w:rsidRDefault="00AD6EB5" w:rsidP="00D061EA">
            <w:pPr>
              <w:rPr>
                <w:lang w:val="en-US"/>
              </w:rPr>
            </w:pPr>
            <w:r>
              <w:rPr>
                <w:lang w:val="en-US"/>
              </w:rPr>
              <w:t>8</w:t>
            </w:r>
          </w:p>
        </w:tc>
        <w:tc>
          <w:tcPr>
            <w:tcW w:w="1948" w:type="dxa"/>
          </w:tcPr>
          <w:p w14:paraId="3163228B" w14:textId="43838D36" w:rsidR="00AD6EB5" w:rsidRDefault="00AD6EB5" w:rsidP="00D061EA">
            <w:pPr>
              <w:rPr>
                <w:lang w:val="en-US"/>
              </w:rPr>
            </w:pPr>
            <w:r>
              <w:rPr>
                <w:lang w:val="en-US"/>
              </w:rPr>
              <w:t>Southern Europe</w:t>
            </w:r>
          </w:p>
        </w:tc>
        <w:tc>
          <w:tcPr>
            <w:tcW w:w="2100" w:type="dxa"/>
          </w:tcPr>
          <w:p w14:paraId="43310B55" w14:textId="378140B4" w:rsidR="00AD6EB5" w:rsidRDefault="00AD6EB5" w:rsidP="00D061EA">
            <w:pPr>
              <w:rPr>
                <w:lang w:val="en-US"/>
              </w:rPr>
            </w:pPr>
            <w:r>
              <w:rPr>
                <w:lang w:val="en-US"/>
              </w:rPr>
              <w:t>International law</w:t>
            </w:r>
          </w:p>
        </w:tc>
        <w:tc>
          <w:tcPr>
            <w:tcW w:w="2150" w:type="dxa"/>
          </w:tcPr>
          <w:p w14:paraId="17865FDF" w14:textId="75EAA0FE" w:rsidR="00AD6EB5" w:rsidRDefault="0037652F" w:rsidP="00D061EA">
            <w:pPr>
              <w:rPr>
                <w:lang w:val="en-US"/>
              </w:rPr>
            </w:pPr>
            <w:r>
              <w:rPr>
                <w:lang w:val="en-US"/>
              </w:rPr>
              <w:t>Maritime law and conservation</w:t>
            </w:r>
          </w:p>
        </w:tc>
        <w:tc>
          <w:tcPr>
            <w:tcW w:w="2352" w:type="dxa"/>
          </w:tcPr>
          <w:p w14:paraId="4B8C97BE" w14:textId="4887A9B5" w:rsidR="00AD6EB5" w:rsidRDefault="00AD6EB5" w:rsidP="00D061EA">
            <w:pPr>
              <w:rPr>
                <w:lang w:val="en-US"/>
              </w:rPr>
            </w:pPr>
            <w:r>
              <w:rPr>
                <w:lang w:val="en-US"/>
              </w:rPr>
              <w:t>Foreign policy</w:t>
            </w:r>
          </w:p>
        </w:tc>
      </w:tr>
      <w:tr w:rsidR="000A4028" w14:paraId="5B14BE8B" w14:textId="77777777" w:rsidTr="00AD6EB5">
        <w:tc>
          <w:tcPr>
            <w:tcW w:w="460" w:type="dxa"/>
          </w:tcPr>
          <w:p w14:paraId="29FB6B63" w14:textId="13C92EFC" w:rsidR="00AD6EB5" w:rsidRDefault="00AD6EB5" w:rsidP="00D061EA">
            <w:pPr>
              <w:rPr>
                <w:lang w:val="en-US"/>
              </w:rPr>
            </w:pPr>
            <w:r>
              <w:rPr>
                <w:lang w:val="en-US"/>
              </w:rPr>
              <w:t>9</w:t>
            </w:r>
          </w:p>
        </w:tc>
        <w:tc>
          <w:tcPr>
            <w:tcW w:w="1948" w:type="dxa"/>
          </w:tcPr>
          <w:p w14:paraId="2D537A6D" w14:textId="561FE0A2" w:rsidR="00AD6EB5" w:rsidRDefault="00AD6EB5" w:rsidP="00D061EA">
            <w:pPr>
              <w:rPr>
                <w:lang w:val="en-US"/>
              </w:rPr>
            </w:pPr>
            <w:r>
              <w:rPr>
                <w:lang w:val="en-US"/>
              </w:rPr>
              <w:t>Western Europe</w:t>
            </w:r>
          </w:p>
        </w:tc>
        <w:tc>
          <w:tcPr>
            <w:tcW w:w="2100" w:type="dxa"/>
          </w:tcPr>
          <w:p w14:paraId="768C69AE" w14:textId="354A6EA3" w:rsidR="00AD6EB5" w:rsidRDefault="00AD6EB5" w:rsidP="00D061EA">
            <w:pPr>
              <w:rPr>
                <w:lang w:val="en-US"/>
              </w:rPr>
            </w:pPr>
            <w:r>
              <w:rPr>
                <w:lang w:val="en-US"/>
              </w:rPr>
              <w:t>Economics</w:t>
            </w:r>
          </w:p>
        </w:tc>
        <w:tc>
          <w:tcPr>
            <w:tcW w:w="2150" w:type="dxa"/>
          </w:tcPr>
          <w:p w14:paraId="6040125B" w14:textId="4EC2909F" w:rsidR="00AD6EB5" w:rsidRDefault="0037652F" w:rsidP="00D061EA">
            <w:pPr>
              <w:rPr>
                <w:lang w:val="en-US"/>
              </w:rPr>
            </w:pPr>
            <w:r>
              <w:rPr>
                <w:lang w:val="en-US"/>
              </w:rPr>
              <w:t>Trade and environment</w:t>
            </w:r>
          </w:p>
        </w:tc>
        <w:tc>
          <w:tcPr>
            <w:tcW w:w="2352" w:type="dxa"/>
          </w:tcPr>
          <w:p w14:paraId="03BF405C" w14:textId="360E086D" w:rsidR="00AD6EB5" w:rsidRDefault="0037652F" w:rsidP="00D061EA">
            <w:pPr>
              <w:rPr>
                <w:lang w:val="en-US"/>
              </w:rPr>
            </w:pPr>
            <w:r>
              <w:rPr>
                <w:lang w:val="en-US"/>
              </w:rPr>
              <w:t>Research</w:t>
            </w:r>
          </w:p>
        </w:tc>
      </w:tr>
      <w:tr w:rsidR="000A4028" w14:paraId="7AF31D7A" w14:textId="77777777" w:rsidTr="00AD6EB5">
        <w:tc>
          <w:tcPr>
            <w:tcW w:w="460" w:type="dxa"/>
          </w:tcPr>
          <w:p w14:paraId="6D657DE0" w14:textId="504858E7" w:rsidR="00AD6EB5" w:rsidRDefault="00AD6EB5" w:rsidP="00D061EA">
            <w:pPr>
              <w:rPr>
                <w:lang w:val="en-US"/>
              </w:rPr>
            </w:pPr>
            <w:r>
              <w:rPr>
                <w:lang w:val="en-US"/>
              </w:rPr>
              <w:t>10</w:t>
            </w:r>
          </w:p>
        </w:tc>
        <w:tc>
          <w:tcPr>
            <w:tcW w:w="1948" w:type="dxa"/>
          </w:tcPr>
          <w:p w14:paraId="699ADE1A" w14:textId="6FF3BE63" w:rsidR="00AD6EB5" w:rsidRDefault="00AD6EB5" w:rsidP="00D061EA">
            <w:pPr>
              <w:rPr>
                <w:lang w:val="en-US"/>
              </w:rPr>
            </w:pPr>
            <w:r>
              <w:rPr>
                <w:lang w:val="en-US"/>
              </w:rPr>
              <w:t>Northern Europe</w:t>
            </w:r>
          </w:p>
        </w:tc>
        <w:tc>
          <w:tcPr>
            <w:tcW w:w="2100" w:type="dxa"/>
          </w:tcPr>
          <w:p w14:paraId="754782A7" w14:textId="7D97FD51" w:rsidR="00AD6EB5" w:rsidRDefault="00AD6EB5" w:rsidP="00D061EA">
            <w:pPr>
              <w:rPr>
                <w:lang w:val="en-US"/>
              </w:rPr>
            </w:pPr>
            <w:r>
              <w:rPr>
                <w:lang w:val="en-US"/>
              </w:rPr>
              <w:t>Philosophy</w:t>
            </w:r>
          </w:p>
        </w:tc>
        <w:tc>
          <w:tcPr>
            <w:tcW w:w="2150" w:type="dxa"/>
          </w:tcPr>
          <w:p w14:paraId="34C4FE11" w14:textId="7C33A20D" w:rsidR="00AD6EB5" w:rsidRDefault="0037652F" w:rsidP="00D061EA">
            <w:pPr>
              <w:rPr>
                <w:lang w:val="en-US"/>
              </w:rPr>
            </w:pPr>
            <w:r>
              <w:rPr>
                <w:lang w:val="en-US"/>
              </w:rPr>
              <w:t>Climate and justice</w:t>
            </w:r>
          </w:p>
        </w:tc>
        <w:tc>
          <w:tcPr>
            <w:tcW w:w="2352" w:type="dxa"/>
          </w:tcPr>
          <w:p w14:paraId="536C407F" w14:textId="1AB9DBAF" w:rsidR="00AD6EB5" w:rsidRDefault="0037652F" w:rsidP="00D061EA">
            <w:pPr>
              <w:rPr>
                <w:lang w:val="en-US"/>
              </w:rPr>
            </w:pPr>
            <w:r>
              <w:rPr>
                <w:lang w:val="en-US"/>
              </w:rPr>
              <w:t>Research</w:t>
            </w:r>
          </w:p>
        </w:tc>
      </w:tr>
      <w:tr w:rsidR="000A4028" w14:paraId="5CDBC924" w14:textId="77777777" w:rsidTr="00AD6EB5">
        <w:tc>
          <w:tcPr>
            <w:tcW w:w="460" w:type="dxa"/>
          </w:tcPr>
          <w:p w14:paraId="5DF2F378" w14:textId="201C5F8F" w:rsidR="00AD6EB5" w:rsidRDefault="00AD6EB5" w:rsidP="00D061EA">
            <w:pPr>
              <w:rPr>
                <w:lang w:val="en-US"/>
              </w:rPr>
            </w:pPr>
            <w:r>
              <w:rPr>
                <w:lang w:val="en-US"/>
              </w:rPr>
              <w:t>11</w:t>
            </w:r>
          </w:p>
        </w:tc>
        <w:tc>
          <w:tcPr>
            <w:tcW w:w="1948" w:type="dxa"/>
          </w:tcPr>
          <w:p w14:paraId="4C731F21" w14:textId="3227227A" w:rsidR="00AD6EB5" w:rsidRDefault="00AD6EB5" w:rsidP="00D061EA">
            <w:pPr>
              <w:rPr>
                <w:lang w:val="en-US"/>
              </w:rPr>
            </w:pPr>
            <w:r>
              <w:rPr>
                <w:lang w:val="en-US"/>
              </w:rPr>
              <w:t>North America</w:t>
            </w:r>
          </w:p>
        </w:tc>
        <w:tc>
          <w:tcPr>
            <w:tcW w:w="2100" w:type="dxa"/>
          </w:tcPr>
          <w:p w14:paraId="777E1B56" w14:textId="6D977C38" w:rsidR="00AD6EB5" w:rsidRDefault="00AD6EB5" w:rsidP="00D061EA">
            <w:pPr>
              <w:rPr>
                <w:lang w:val="en-US"/>
              </w:rPr>
            </w:pPr>
            <w:r>
              <w:rPr>
                <w:lang w:val="en-US"/>
              </w:rPr>
              <w:t>Political science</w:t>
            </w:r>
          </w:p>
        </w:tc>
        <w:tc>
          <w:tcPr>
            <w:tcW w:w="2150" w:type="dxa"/>
          </w:tcPr>
          <w:p w14:paraId="162687B8" w14:textId="5E975CC3" w:rsidR="00AD6EB5" w:rsidRDefault="00224851" w:rsidP="00D061EA">
            <w:pPr>
              <w:rPr>
                <w:lang w:val="en-US"/>
              </w:rPr>
            </w:pPr>
            <w:r>
              <w:rPr>
                <w:lang w:val="en-US"/>
              </w:rPr>
              <w:t>International peace and conflict</w:t>
            </w:r>
          </w:p>
        </w:tc>
        <w:tc>
          <w:tcPr>
            <w:tcW w:w="2352" w:type="dxa"/>
          </w:tcPr>
          <w:p w14:paraId="3BEBB717" w14:textId="4AADC5D0" w:rsidR="00224851" w:rsidRDefault="00224851" w:rsidP="00D061EA">
            <w:pPr>
              <w:rPr>
                <w:lang w:val="en-US"/>
              </w:rPr>
            </w:pPr>
            <w:r>
              <w:rPr>
                <w:lang w:val="en-US"/>
              </w:rPr>
              <w:t>Research</w:t>
            </w:r>
          </w:p>
        </w:tc>
      </w:tr>
      <w:tr w:rsidR="000A4028" w14:paraId="39C1CC9B" w14:textId="77777777" w:rsidTr="00AD6EB5">
        <w:tc>
          <w:tcPr>
            <w:tcW w:w="460" w:type="dxa"/>
          </w:tcPr>
          <w:p w14:paraId="19C14BC1" w14:textId="10A7B437" w:rsidR="00AD6EB5" w:rsidRDefault="00AD6EB5" w:rsidP="00D061EA">
            <w:pPr>
              <w:rPr>
                <w:lang w:val="en-US"/>
              </w:rPr>
            </w:pPr>
            <w:r>
              <w:rPr>
                <w:lang w:val="en-US"/>
              </w:rPr>
              <w:t>12</w:t>
            </w:r>
          </w:p>
        </w:tc>
        <w:tc>
          <w:tcPr>
            <w:tcW w:w="1948" w:type="dxa"/>
          </w:tcPr>
          <w:p w14:paraId="2783F059" w14:textId="4393E1E3" w:rsidR="00AD6EB5" w:rsidRDefault="00AD6EB5" w:rsidP="00D061EA">
            <w:pPr>
              <w:rPr>
                <w:lang w:val="en-US"/>
              </w:rPr>
            </w:pPr>
            <w:r>
              <w:rPr>
                <w:lang w:val="en-US"/>
              </w:rPr>
              <w:t>North America</w:t>
            </w:r>
          </w:p>
        </w:tc>
        <w:tc>
          <w:tcPr>
            <w:tcW w:w="2100" w:type="dxa"/>
          </w:tcPr>
          <w:p w14:paraId="0BA859E1" w14:textId="2F70F7F9" w:rsidR="00AD6EB5" w:rsidRDefault="00AD6EB5" w:rsidP="00D061EA">
            <w:pPr>
              <w:rPr>
                <w:lang w:val="en-US"/>
              </w:rPr>
            </w:pPr>
            <w:r>
              <w:rPr>
                <w:lang w:val="en-US"/>
              </w:rPr>
              <w:t>Experimental physics</w:t>
            </w:r>
          </w:p>
        </w:tc>
        <w:tc>
          <w:tcPr>
            <w:tcW w:w="2150" w:type="dxa"/>
          </w:tcPr>
          <w:p w14:paraId="025FC496" w14:textId="03B19AAC" w:rsidR="00AD6EB5" w:rsidRDefault="00224851" w:rsidP="00D061EA">
            <w:pPr>
              <w:rPr>
                <w:lang w:val="en-US"/>
              </w:rPr>
            </w:pPr>
            <w:r>
              <w:rPr>
                <w:lang w:val="en-US"/>
              </w:rPr>
              <w:t>SRM</w:t>
            </w:r>
          </w:p>
        </w:tc>
        <w:tc>
          <w:tcPr>
            <w:tcW w:w="2352" w:type="dxa"/>
          </w:tcPr>
          <w:p w14:paraId="548CD485" w14:textId="3E6BE7EC" w:rsidR="00AD6EB5" w:rsidRDefault="00224851" w:rsidP="00D061EA">
            <w:pPr>
              <w:rPr>
                <w:lang w:val="en-US"/>
              </w:rPr>
            </w:pPr>
            <w:r>
              <w:rPr>
                <w:lang w:val="en-US"/>
              </w:rPr>
              <w:t>Research</w:t>
            </w:r>
          </w:p>
        </w:tc>
      </w:tr>
      <w:tr w:rsidR="000A4028" w14:paraId="26A214E0" w14:textId="77777777" w:rsidTr="00AD6EB5">
        <w:tc>
          <w:tcPr>
            <w:tcW w:w="460" w:type="dxa"/>
          </w:tcPr>
          <w:p w14:paraId="454EA737" w14:textId="3F2CA2DD" w:rsidR="00AD6EB5" w:rsidRDefault="00AD6EB5" w:rsidP="00D061EA">
            <w:pPr>
              <w:rPr>
                <w:lang w:val="en-US"/>
              </w:rPr>
            </w:pPr>
            <w:r>
              <w:rPr>
                <w:lang w:val="en-US"/>
              </w:rPr>
              <w:t>13</w:t>
            </w:r>
          </w:p>
        </w:tc>
        <w:tc>
          <w:tcPr>
            <w:tcW w:w="1948" w:type="dxa"/>
          </w:tcPr>
          <w:p w14:paraId="7571CCDB" w14:textId="2C17DC53" w:rsidR="00AD6EB5" w:rsidRDefault="00AD6EB5" w:rsidP="00D061EA">
            <w:pPr>
              <w:rPr>
                <w:lang w:val="en-US"/>
              </w:rPr>
            </w:pPr>
            <w:r>
              <w:rPr>
                <w:lang w:val="en-US"/>
              </w:rPr>
              <w:t>Eastern Europe</w:t>
            </w:r>
          </w:p>
        </w:tc>
        <w:tc>
          <w:tcPr>
            <w:tcW w:w="2100" w:type="dxa"/>
          </w:tcPr>
          <w:p w14:paraId="29CCF2A2" w14:textId="1291207B" w:rsidR="00AD6EB5" w:rsidRDefault="00AD6EB5" w:rsidP="00D061EA">
            <w:pPr>
              <w:rPr>
                <w:lang w:val="en-US"/>
              </w:rPr>
            </w:pPr>
            <w:r w:rsidRPr="003472CD">
              <w:rPr>
                <w:lang w:val="en-US"/>
              </w:rPr>
              <w:t>Geophysics</w:t>
            </w:r>
          </w:p>
        </w:tc>
        <w:tc>
          <w:tcPr>
            <w:tcW w:w="2150" w:type="dxa"/>
          </w:tcPr>
          <w:p w14:paraId="7B334849" w14:textId="36966B22" w:rsidR="00AD6EB5" w:rsidRDefault="00224851" w:rsidP="00D061EA">
            <w:pPr>
              <w:rPr>
                <w:lang w:val="en-US"/>
              </w:rPr>
            </w:pPr>
            <w:r>
              <w:rPr>
                <w:lang w:val="en-US"/>
              </w:rPr>
              <w:t>Climate change</w:t>
            </w:r>
          </w:p>
        </w:tc>
        <w:tc>
          <w:tcPr>
            <w:tcW w:w="2352" w:type="dxa"/>
          </w:tcPr>
          <w:p w14:paraId="3684FB1B" w14:textId="4FAFA4FE" w:rsidR="00AD6EB5" w:rsidRDefault="00224851" w:rsidP="00D061EA">
            <w:pPr>
              <w:rPr>
                <w:lang w:val="en-US"/>
              </w:rPr>
            </w:pPr>
            <w:r>
              <w:rPr>
                <w:lang w:val="en-US"/>
              </w:rPr>
              <w:t>Environmental NGOs, research</w:t>
            </w:r>
          </w:p>
        </w:tc>
      </w:tr>
      <w:tr w:rsidR="000A4028" w14:paraId="0C06AF5D" w14:textId="77777777" w:rsidTr="00AD6EB5">
        <w:tc>
          <w:tcPr>
            <w:tcW w:w="460" w:type="dxa"/>
          </w:tcPr>
          <w:p w14:paraId="3099C368" w14:textId="38093502" w:rsidR="00AD6EB5" w:rsidRDefault="00AD6EB5" w:rsidP="00D061EA">
            <w:pPr>
              <w:rPr>
                <w:lang w:val="en-US"/>
              </w:rPr>
            </w:pPr>
            <w:r>
              <w:rPr>
                <w:lang w:val="en-US"/>
              </w:rPr>
              <w:t>14</w:t>
            </w:r>
          </w:p>
        </w:tc>
        <w:tc>
          <w:tcPr>
            <w:tcW w:w="1948" w:type="dxa"/>
          </w:tcPr>
          <w:p w14:paraId="15EA2CFF" w14:textId="2E7D2073" w:rsidR="00AD6EB5" w:rsidRDefault="00AD6EB5" w:rsidP="00D061EA">
            <w:pPr>
              <w:rPr>
                <w:lang w:val="en-US"/>
              </w:rPr>
            </w:pPr>
            <w:r>
              <w:rPr>
                <w:lang w:val="en-US"/>
              </w:rPr>
              <w:t>Western Europe</w:t>
            </w:r>
          </w:p>
        </w:tc>
        <w:tc>
          <w:tcPr>
            <w:tcW w:w="2100" w:type="dxa"/>
          </w:tcPr>
          <w:p w14:paraId="53CCFFAA" w14:textId="04475F84" w:rsidR="00AD6EB5" w:rsidRDefault="00AD6EB5" w:rsidP="00D061EA">
            <w:pPr>
              <w:rPr>
                <w:lang w:val="en-US"/>
              </w:rPr>
            </w:pPr>
            <w:r>
              <w:rPr>
                <w:lang w:val="en-US"/>
              </w:rPr>
              <w:t>Sustainability sciences</w:t>
            </w:r>
          </w:p>
        </w:tc>
        <w:tc>
          <w:tcPr>
            <w:tcW w:w="2150" w:type="dxa"/>
          </w:tcPr>
          <w:p w14:paraId="4CE6C569" w14:textId="535DA4C6" w:rsidR="00AD6EB5" w:rsidRDefault="00224851" w:rsidP="00D061EA">
            <w:pPr>
              <w:rPr>
                <w:lang w:val="en-US"/>
              </w:rPr>
            </w:pPr>
            <w:r>
              <w:rPr>
                <w:lang w:val="en-US"/>
              </w:rPr>
              <w:t>Earth system governance</w:t>
            </w:r>
          </w:p>
        </w:tc>
        <w:tc>
          <w:tcPr>
            <w:tcW w:w="2352" w:type="dxa"/>
          </w:tcPr>
          <w:p w14:paraId="7A78EC1B" w14:textId="145EBA7D" w:rsidR="00AD6EB5" w:rsidRDefault="00224851" w:rsidP="00D061EA">
            <w:pPr>
              <w:rPr>
                <w:lang w:val="en-US"/>
              </w:rPr>
            </w:pPr>
            <w:r>
              <w:rPr>
                <w:lang w:val="en-US"/>
              </w:rPr>
              <w:t>Research</w:t>
            </w:r>
          </w:p>
        </w:tc>
      </w:tr>
      <w:tr w:rsidR="000A4028" w14:paraId="7B884893" w14:textId="77777777" w:rsidTr="00AD6EB5">
        <w:tc>
          <w:tcPr>
            <w:tcW w:w="460" w:type="dxa"/>
          </w:tcPr>
          <w:p w14:paraId="0DF1DA3C" w14:textId="355120BC" w:rsidR="00AD6EB5" w:rsidRDefault="00AD6EB5" w:rsidP="00D061EA">
            <w:pPr>
              <w:rPr>
                <w:lang w:val="en-US"/>
              </w:rPr>
            </w:pPr>
            <w:r>
              <w:rPr>
                <w:lang w:val="en-US"/>
              </w:rPr>
              <w:t>15</w:t>
            </w:r>
          </w:p>
        </w:tc>
        <w:tc>
          <w:tcPr>
            <w:tcW w:w="1948" w:type="dxa"/>
          </w:tcPr>
          <w:p w14:paraId="124DF3C3" w14:textId="6FF84C02" w:rsidR="00AD6EB5" w:rsidRDefault="00AD6EB5" w:rsidP="00D061EA">
            <w:pPr>
              <w:rPr>
                <w:lang w:val="en-US"/>
              </w:rPr>
            </w:pPr>
            <w:r>
              <w:rPr>
                <w:lang w:val="en-US"/>
              </w:rPr>
              <w:t>Western Europe</w:t>
            </w:r>
          </w:p>
        </w:tc>
        <w:tc>
          <w:tcPr>
            <w:tcW w:w="2100" w:type="dxa"/>
          </w:tcPr>
          <w:p w14:paraId="538D29A6" w14:textId="712782B9" w:rsidR="00AD6EB5" w:rsidRDefault="00224851" w:rsidP="00D061EA">
            <w:pPr>
              <w:rPr>
                <w:lang w:val="en-US"/>
              </w:rPr>
            </w:pPr>
            <w:r>
              <w:rPr>
                <w:lang w:val="en-US"/>
              </w:rPr>
              <w:t>Applied mathematics</w:t>
            </w:r>
            <w:r w:rsidR="00AD6EB5">
              <w:rPr>
                <w:lang w:val="en-US"/>
              </w:rPr>
              <w:t xml:space="preserve"> </w:t>
            </w:r>
          </w:p>
        </w:tc>
        <w:tc>
          <w:tcPr>
            <w:tcW w:w="2150" w:type="dxa"/>
          </w:tcPr>
          <w:p w14:paraId="6C7178F1" w14:textId="16233B0D" w:rsidR="00AD6EB5" w:rsidRDefault="00224851" w:rsidP="00D061EA">
            <w:pPr>
              <w:rPr>
                <w:lang w:val="en-US"/>
              </w:rPr>
            </w:pPr>
            <w:r>
              <w:rPr>
                <w:lang w:val="en-US"/>
              </w:rPr>
              <w:t>Modeling socio-economic systems</w:t>
            </w:r>
          </w:p>
        </w:tc>
        <w:tc>
          <w:tcPr>
            <w:tcW w:w="2352" w:type="dxa"/>
          </w:tcPr>
          <w:p w14:paraId="6983ACC7" w14:textId="6E74C2EC" w:rsidR="00AD6EB5" w:rsidRDefault="00224851" w:rsidP="00D061EA">
            <w:pPr>
              <w:rPr>
                <w:lang w:val="en-US"/>
              </w:rPr>
            </w:pPr>
            <w:r>
              <w:rPr>
                <w:lang w:val="en-US"/>
              </w:rPr>
              <w:t>Research</w:t>
            </w:r>
          </w:p>
        </w:tc>
      </w:tr>
      <w:tr w:rsidR="000A4028" w14:paraId="3F0529DE" w14:textId="77777777" w:rsidTr="00AD6EB5">
        <w:tc>
          <w:tcPr>
            <w:tcW w:w="460" w:type="dxa"/>
          </w:tcPr>
          <w:p w14:paraId="19474EEB" w14:textId="2AF2C3FB" w:rsidR="00AD6EB5" w:rsidRDefault="00AD6EB5" w:rsidP="003472CD">
            <w:pPr>
              <w:rPr>
                <w:lang w:val="en-US"/>
              </w:rPr>
            </w:pPr>
            <w:r>
              <w:rPr>
                <w:lang w:val="en-US"/>
              </w:rPr>
              <w:t>16</w:t>
            </w:r>
          </w:p>
        </w:tc>
        <w:tc>
          <w:tcPr>
            <w:tcW w:w="1948" w:type="dxa"/>
          </w:tcPr>
          <w:p w14:paraId="5FAB4198" w14:textId="53578712" w:rsidR="00AD6EB5" w:rsidRDefault="00AD6EB5" w:rsidP="003472CD">
            <w:pPr>
              <w:rPr>
                <w:lang w:val="en-US"/>
              </w:rPr>
            </w:pPr>
            <w:r>
              <w:rPr>
                <w:lang w:val="en-US"/>
              </w:rPr>
              <w:t>Western Europe</w:t>
            </w:r>
          </w:p>
        </w:tc>
        <w:tc>
          <w:tcPr>
            <w:tcW w:w="2100" w:type="dxa"/>
          </w:tcPr>
          <w:p w14:paraId="48005536" w14:textId="2BDA402D" w:rsidR="00AD6EB5" w:rsidRDefault="00AD6EB5" w:rsidP="003472CD">
            <w:pPr>
              <w:rPr>
                <w:lang w:val="en-US"/>
              </w:rPr>
            </w:pPr>
            <w:r>
              <w:rPr>
                <w:lang w:val="en-US"/>
              </w:rPr>
              <w:t>Sociology</w:t>
            </w:r>
          </w:p>
        </w:tc>
        <w:tc>
          <w:tcPr>
            <w:tcW w:w="2150" w:type="dxa"/>
          </w:tcPr>
          <w:p w14:paraId="39323C88" w14:textId="0DE1586B" w:rsidR="00AD6EB5" w:rsidRDefault="00224851" w:rsidP="003472CD">
            <w:pPr>
              <w:rPr>
                <w:lang w:val="en-US"/>
              </w:rPr>
            </w:pPr>
            <w:r>
              <w:rPr>
                <w:lang w:val="en-US"/>
              </w:rPr>
              <w:t>Justice and social impact of technologies</w:t>
            </w:r>
          </w:p>
        </w:tc>
        <w:tc>
          <w:tcPr>
            <w:tcW w:w="2352" w:type="dxa"/>
          </w:tcPr>
          <w:p w14:paraId="4FD1CF29" w14:textId="6D2244C2" w:rsidR="00AD6EB5" w:rsidRDefault="00224851" w:rsidP="003472CD">
            <w:pPr>
              <w:rPr>
                <w:lang w:val="en-US"/>
              </w:rPr>
            </w:pPr>
            <w:r>
              <w:rPr>
                <w:lang w:val="en-US"/>
              </w:rPr>
              <w:t>Research and NGOs</w:t>
            </w:r>
          </w:p>
        </w:tc>
      </w:tr>
      <w:tr w:rsidR="000A4028" w14:paraId="233F8EDD" w14:textId="77777777" w:rsidTr="00AD6EB5">
        <w:tc>
          <w:tcPr>
            <w:tcW w:w="460" w:type="dxa"/>
          </w:tcPr>
          <w:p w14:paraId="2B4BD8DC" w14:textId="4F13C841" w:rsidR="00AD6EB5" w:rsidRDefault="00AD6EB5" w:rsidP="003472CD">
            <w:pPr>
              <w:rPr>
                <w:lang w:val="en-US"/>
              </w:rPr>
            </w:pPr>
            <w:r>
              <w:rPr>
                <w:lang w:val="en-US"/>
              </w:rPr>
              <w:t>17</w:t>
            </w:r>
          </w:p>
        </w:tc>
        <w:tc>
          <w:tcPr>
            <w:tcW w:w="1948" w:type="dxa"/>
          </w:tcPr>
          <w:p w14:paraId="17CB3010" w14:textId="11691E63" w:rsidR="00AD6EB5" w:rsidRDefault="00AD6EB5" w:rsidP="003472CD">
            <w:pPr>
              <w:rPr>
                <w:lang w:val="en-US"/>
              </w:rPr>
            </w:pPr>
            <w:proofErr w:type="spellStart"/>
            <w:r>
              <w:rPr>
                <w:lang w:val="en-US"/>
              </w:rPr>
              <w:t>Sub-saharan</w:t>
            </w:r>
            <w:proofErr w:type="spellEnd"/>
            <w:r>
              <w:rPr>
                <w:lang w:val="en-US"/>
              </w:rPr>
              <w:t xml:space="preserve"> Africa</w:t>
            </w:r>
          </w:p>
        </w:tc>
        <w:tc>
          <w:tcPr>
            <w:tcW w:w="2100" w:type="dxa"/>
          </w:tcPr>
          <w:p w14:paraId="68FF9BDE" w14:textId="312A82E1" w:rsidR="00AD6EB5" w:rsidRDefault="00224851" w:rsidP="003472CD">
            <w:pPr>
              <w:rPr>
                <w:lang w:val="en-US"/>
              </w:rPr>
            </w:pPr>
            <w:r>
              <w:rPr>
                <w:lang w:val="en-US"/>
              </w:rPr>
              <w:t>Business administration, e</w:t>
            </w:r>
            <w:r w:rsidR="00AD6EB5">
              <w:rPr>
                <w:lang w:val="en-US"/>
              </w:rPr>
              <w:t>conomics</w:t>
            </w:r>
          </w:p>
        </w:tc>
        <w:tc>
          <w:tcPr>
            <w:tcW w:w="2150" w:type="dxa"/>
          </w:tcPr>
          <w:p w14:paraId="29039DE9" w14:textId="10F91AC8" w:rsidR="00AD6EB5" w:rsidRDefault="00224851" w:rsidP="003472CD">
            <w:pPr>
              <w:rPr>
                <w:lang w:val="en-US"/>
              </w:rPr>
            </w:pPr>
            <w:r>
              <w:rPr>
                <w:lang w:val="en-US"/>
              </w:rPr>
              <w:t>Green growth and entrepreneurship</w:t>
            </w:r>
          </w:p>
        </w:tc>
        <w:tc>
          <w:tcPr>
            <w:tcW w:w="2352" w:type="dxa"/>
          </w:tcPr>
          <w:p w14:paraId="310B8D7C" w14:textId="4FBAB875" w:rsidR="00AD6EB5" w:rsidRDefault="00224851" w:rsidP="003472CD">
            <w:pPr>
              <w:rPr>
                <w:lang w:val="en-US"/>
              </w:rPr>
            </w:pPr>
            <w:r>
              <w:rPr>
                <w:lang w:val="en-US"/>
              </w:rPr>
              <w:t>Research and international advisory</w:t>
            </w:r>
          </w:p>
        </w:tc>
      </w:tr>
      <w:tr w:rsidR="000A4028" w14:paraId="19BF271A" w14:textId="77777777" w:rsidTr="00AD6EB5">
        <w:tc>
          <w:tcPr>
            <w:tcW w:w="460" w:type="dxa"/>
          </w:tcPr>
          <w:p w14:paraId="0873CB7C" w14:textId="38E6D48B" w:rsidR="00AD6EB5" w:rsidRDefault="00AD6EB5" w:rsidP="003472CD">
            <w:pPr>
              <w:rPr>
                <w:lang w:val="en-US"/>
              </w:rPr>
            </w:pPr>
            <w:r>
              <w:rPr>
                <w:lang w:val="en-US"/>
              </w:rPr>
              <w:t>18</w:t>
            </w:r>
          </w:p>
        </w:tc>
        <w:tc>
          <w:tcPr>
            <w:tcW w:w="1948" w:type="dxa"/>
          </w:tcPr>
          <w:p w14:paraId="5D5209B2" w14:textId="27440942" w:rsidR="00AD6EB5" w:rsidRDefault="00AD6EB5" w:rsidP="003472CD">
            <w:pPr>
              <w:rPr>
                <w:lang w:val="en-US"/>
              </w:rPr>
            </w:pPr>
            <w:r>
              <w:rPr>
                <w:lang w:val="en-US"/>
              </w:rPr>
              <w:t>South America</w:t>
            </w:r>
          </w:p>
        </w:tc>
        <w:tc>
          <w:tcPr>
            <w:tcW w:w="2100" w:type="dxa"/>
          </w:tcPr>
          <w:p w14:paraId="2F4ACD9A" w14:textId="445212E5" w:rsidR="00AD6EB5" w:rsidRDefault="00224851" w:rsidP="003472CD">
            <w:pPr>
              <w:rPr>
                <w:lang w:val="en-US"/>
              </w:rPr>
            </w:pPr>
            <w:r>
              <w:rPr>
                <w:lang w:val="en-US"/>
              </w:rPr>
              <w:t>Economics</w:t>
            </w:r>
          </w:p>
        </w:tc>
        <w:tc>
          <w:tcPr>
            <w:tcW w:w="2150" w:type="dxa"/>
          </w:tcPr>
          <w:p w14:paraId="1442805E" w14:textId="5478F4C6" w:rsidR="00AD6EB5" w:rsidRDefault="00224851" w:rsidP="003472CD">
            <w:pPr>
              <w:rPr>
                <w:lang w:val="en-US"/>
              </w:rPr>
            </w:pPr>
            <w:r>
              <w:rPr>
                <w:lang w:val="en-US"/>
              </w:rPr>
              <w:t>Human rights and urban development</w:t>
            </w:r>
          </w:p>
        </w:tc>
        <w:tc>
          <w:tcPr>
            <w:tcW w:w="2352" w:type="dxa"/>
          </w:tcPr>
          <w:p w14:paraId="63BE61EA" w14:textId="28E7303D" w:rsidR="00AD6EB5" w:rsidRDefault="00224851" w:rsidP="003472CD">
            <w:pPr>
              <w:rPr>
                <w:lang w:val="en-US"/>
              </w:rPr>
            </w:pPr>
            <w:r>
              <w:rPr>
                <w:lang w:val="en-US"/>
              </w:rPr>
              <w:t>Social NGOs</w:t>
            </w:r>
          </w:p>
        </w:tc>
      </w:tr>
      <w:tr w:rsidR="000A4028" w14:paraId="31E10EC5" w14:textId="77777777" w:rsidTr="00AD6EB5">
        <w:tc>
          <w:tcPr>
            <w:tcW w:w="460" w:type="dxa"/>
          </w:tcPr>
          <w:p w14:paraId="6F1697D5" w14:textId="372A1E9A" w:rsidR="00AD6EB5" w:rsidRDefault="00AD6EB5" w:rsidP="003472CD">
            <w:pPr>
              <w:rPr>
                <w:lang w:val="en-US"/>
              </w:rPr>
            </w:pPr>
            <w:r>
              <w:rPr>
                <w:lang w:val="en-US"/>
              </w:rPr>
              <w:lastRenderedPageBreak/>
              <w:t>19</w:t>
            </w:r>
          </w:p>
        </w:tc>
        <w:tc>
          <w:tcPr>
            <w:tcW w:w="1948" w:type="dxa"/>
          </w:tcPr>
          <w:p w14:paraId="50CBBAE4" w14:textId="738A1A1D" w:rsidR="00AD6EB5" w:rsidRDefault="00AD6EB5" w:rsidP="003472CD">
            <w:pPr>
              <w:rPr>
                <w:lang w:val="en-US"/>
              </w:rPr>
            </w:pPr>
            <w:r>
              <w:rPr>
                <w:lang w:val="en-US"/>
              </w:rPr>
              <w:t>North America</w:t>
            </w:r>
          </w:p>
        </w:tc>
        <w:tc>
          <w:tcPr>
            <w:tcW w:w="2100" w:type="dxa"/>
          </w:tcPr>
          <w:p w14:paraId="32CDA80D" w14:textId="0F14AB09" w:rsidR="00AD6EB5" w:rsidRDefault="00AD6EB5" w:rsidP="003472CD">
            <w:pPr>
              <w:rPr>
                <w:lang w:val="en-US"/>
              </w:rPr>
            </w:pPr>
            <w:r>
              <w:rPr>
                <w:lang w:val="en-US"/>
              </w:rPr>
              <w:t>Engineering</w:t>
            </w:r>
          </w:p>
        </w:tc>
        <w:tc>
          <w:tcPr>
            <w:tcW w:w="2150" w:type="dxa"/>
          </w:tcPr>
          <w:p w14:paraId="71718E01" w14:textId="01E1A4DA" w:rsidR="00AD6EB5" w:rsidRDefault="00224851" w:rsidP="003472CD">
            <w:pPr>
              <w:rPr>
                <w:lang w:val="en-US"/>
              </w:rPr>
            </w:pPr>
            <w:r>
              <w:rPr>
                <w:lang w:val="en-US"/>
              </w:rPr>
              <w:t>Climate change governance</w:t>
            </w:r>
          </w:p>
        </w:tc>
        <w:tc>
          <w:tcPr>
            <w:tcW w:w="2352" w:type="dxa"/>
          </w:tcPr>
          <w:p w14:paraId="16B4D1CB" w14:textId="1F35E6EF" w:rsidR="00AD6EB5" w:rsidRDefault="00224851" w:rsidP="003472CD">
            <w:pPr>
              <w:rPr>
                <w:lang w:val="en-US"/>
              </w:rPr>
            </w:pPr>
            <w:r>
              <w:rPr>
                <w:lang w:val="en-US"/>
              </w:rPr>
              <w:t>UN, environmental NGOs</w:t>
            </w:r>
          </w:p>
        </w:tc>
      </w:tr>
      <w:tr w:rsidR="000A4028" w14:paraId="4DA763AD" w14:textId="77777777" w:rsidTr="00AD6EB5">
        <w:tc>
          <w:tcPr>
            <w:tcW w:w="460" w:type="dxa"/>
          </w:tcPr>
          <w:p w14:paraId="35010498" w14:textId="12A1259B" w:rsidR="00AD6EB5" w:rsidRDefault="00AD6EB5" w:rsidP="003472CD">
            <w:pPr>
              <w:rPr>
                <w:lang w:val="en-US"/>
              </w:rPr>
            </w:pPr>
            <w:r>
              <w:rPr>
                <w:lang w:val="en-US"/>
              </w:rPr>
              <w:t>20</w:t>
            </w:r>
          </w:p>
        </w:tc>
        <w:tc>
          <w:tcPr>
            <w:tcW w:w="1948" w:type="dxa"/>
          </w:tcPr>
          <w:p w14:paraId="031A0F11" w14:textId="4031A423" w:rsidR="00AD6EB5" w:rsidRDefault="00AD6EB5" w:rsidP="003472CD">
            <w:pPr>
              <w:rPr>
                <w:lang w:val="en-US"/>
              </w:rPr>
            </w:pPr>
            <w:r>
              <w:rPr>
                <w:lang w:val="en-US"/>
              </w:rPr>
              <w:t>Western Europe</w:t>
            </w:r>
          </w:p>
        </w:tc>
        <w:tc>
          <w:tcPr>
            <w:tcW w:w="2100" w:type="dxa"/>
          </w:tcPr>
          <w:p w14:paraId="19C0BC78" w14:textId="5DF619FA" w:rsidR="00AD6EB5" w:rsidRDefault="00AD6EB5" w:rsidP="003472CD">
            <w:pPr>
              <w:rPr>
                <w:lang w:val="en-US"/>
              </w:rPr>
            </w:pPr>
            <w:r>
              <w:rPr>
                <w:lang w:val="en-US"/>
              </w:rPr>
              <w:t>Political science</w:t>
            </w:r>
          </w:p>
        </w:tc>
        <w:tc>
          <w:tcPr>
            <w:tcW w:w="2150" w:type="dxa"/>
          </w:tcPr>
          <w:p w14:paraId="3D12F26B" w14:textId="3A7D6999" w:rsidR="00AD6EB5" w:rsidRDefault="00224851" w:rsidP="003472CD">
            <w:pPr>
              <w:rPr>
                <w:lang w:val="en-US"/>
              </w:rPr>
            </w:pPr>
            <w:r>
              <w:rPr>
                <w:lang w:val="en-US"/>
              </w:rPr>
              <w:t>Eastern european climate policy</w:t>
            </w:r>
          </w:p>
        </w:tc>
        <w:tc>
          <w:tcPr>
            <w:tcW w:w="2352" w:type="dxa"/>
          </w:tcPr>
          <w:p w14:paraId="120B1167" w14:textId="63831861" w:rsidR="00AD6EB5" w:rsidRDefault="00224851" w:rsidP="003472CD">
            <w:pPr>
              <w:rPr>
                <w:lang w:val="en-US"/>
              </w:rPr>
            </w:pPr>
            <w:r>
              <w:rPr>
                <w:lang w:val="en-US"/>
              </w:rPr>
              <w:t>Research</w:t>
            </w:r>
          </w:p>
        </w:tc>
      </w:tr>
      <w:tr w:rsidR="000A4028" w14:paraId="42822D00" w14:textId="77777777" w:rsidTr="00AD6EB5">
        <w:tc>
          <w:tcPr>
            <w:tcW w:w="460" w:type="dxa"/>
          </w:tcPr>
          <w:p w14:paraId="3C08174F" w14:textId="00F22E8C" w:rsidR="00AD6EB5" w:rsidRDefault="00AD6EB5" w:rsidP="003472CD">
            <w:pPr>
              <w:rPr>
                <w:lang w:val="en-US"/>
              </w:rPr>
            </w:pPr>
            <w:r>
              <w:rPr>
                <w:lang w:val="en-US"/>
              </w:rPr>
              <w:t>21</w:t>
            </w:r>
          </w:p>
        </w:tc>
        <w:tc>
          <w:tcPr>
            <w:tcW w:w="1948" w:type="dxa"/>
          </w:tcPr>
          <w:p w14:paraId="1D730E63" w14:textId="057185EE" w:rsidR="00AD6EB5" w:rsidRDefault="00AD6EB5" w:rsidP="003472CD">
            <w:pPr>
              <w:rPr>
                <w:lang w:val="en-US"/>
              </w:rPr>
            </w:pPr>
            <w:r>
              <w:rPr>
                <w:lang w:val="en-US"/>
              </w:rPr>
              <w:t>South America</w:t>
            </w:r>
          </w:p>
        </w:tc>
        <w:tc>
          <w:tcPr>
            <w:tcW w:w="2100" w:type="dxa"/>
          </w:tcPr>
          <w:p w14:paraId="61FBB9E3" w14:textId="1CBF6CD1" w:rsidR="00AD6EB5" w:rsidRDefault="00AD6EB5" w:rsidP="003472CD">
            <w:pPr>
              <w:rPr>
                <w:lang w:val="en-US"/>
              </w:rPr>
            </w:pPr>
            <w:r>
              <w:rPr>
                <w:lang w:val="en-US"/>
              </w:rPr>
              <w:t>International law</w:t>
            </w:r>
          </w:p>
        </w:tc>
        <w:tc>
          <w:tcPr>
            <w:tcW w:w="2150" w:type="dxa"/>
          </w:tcPr>
          <w:p w14:paraId="3E79BFBE" w14:textId="1FEAD2CA" w:rsidR="00AD6EB5" w:rsidRDefault="00224851" w:rsidP="003472CD">
            <w:pPr>
              <w:rPr>
                <w:lang w:val="en-US"/>
              </w:rPr>
            </w:pPr>
            <w:r>
              <w:rPr>
                <w:lang w:val="en-US"/>
              </w:rPr>
              <w:t>Environmental- and climate policy</w:t>
            </w:r>
          </w:p>
        </w:tc>
        <w:tc>
          <w:tcPr>
            <w:tcW w:w="2352" w:type="dxa"/>
          </w:tcPr>
          <w:p w14:paraId="11173613" w14:textId="7390B3C0" w:rsidR="00AD6EB5" w:rsidRDefault="00224851" w:rsidP="003472CD">
            <w:pPr>
              <w:rPr>
                <w:lang w:val="en-US"/>
              </w:rPr>
            </w:pPr>
            <w:r>
              <w:rPr>
                <w:lang w:val="en-US"/>
              </w:rPr>
              <w:t>Domestic environmental policy, environmental NGOs</w:t>
            </w:r>
          </w:p>
        </w:tc>
      </w:tr>
      <w:tr w:rsidR="000A4028" w14:paraId="0BCE92D5" w14:textId="77777777" w:rsidTr="00AD6EB5">
        <w:tc>
          <w:tcPr>
            <w:tcW w:w="460" w:type="dxa"/>
          </w:tcPr>
          <w:p w14:paraId="5BE59288" w14:textId="538ADA4D" w:rsidR="00AD6EB5" w:rsidRDefault="00AD6EB5" w:rsidP="003472CD">
            <w:pPr>
              <w:rPr>
                <w:lang w:val="en-US"/>
              </w:rPr>
            </w:pPr>
            <w:r>
              <w:rPr>
                <w:lang w:val="en-US"/>
              </w:rPr>
              <w:t>22</w:t>
            </w:r>
          </w:p>
        </w:tc>
        <w:tc>
          <w:tcPr>
            <w:tcW w:w="1948" w:type="dxa"/>
          </w:tcPr>
          <w:p w14:paraId="11334121" w14:textId="51A0D342" w:rsidR="00AD6EB5" w:rsidRDefault="00AD6EB5" w:rsidP="003472CD">
            <w:pPr>
              <w:rPr>
                <w:lang w:val="en-US"/>
              </w:rPr>
            </w:pPr>
            <w:r>
              <w:rPr>
                <w:lang w:val="en-US"/>
              </w:rPr>
              <w:t>South Asia</w:t>
            </w:r>
          </w:p>
        </w:tc>
        <w:tc>
          <w:tcPr>
            <w:tcW w:w="2100" w:type="dxa"/>
          </w:tcPr>
          <w:p w14:paraId="76563AAB" w14:textId="6EA707C8" w:rsidR="00AD6EB5" w:rsidRDefault="00AD6EB5" w:rsidP="003472CD">
            <w:pPr>
              <w:rPr>
                <w:lang w:val="en-US"/>
              </w:rPr>
            </w:pPr>
            <w:r>
              <w:rPr>
                <w:lang w:val="en-US"/>
              </w:rPr>
              <w:t>Economics</w:t>
            </w:r>
          </w:p>
        </w:tc>
        <w:tc>
          <w:tcPr>
            <w:tcW w:w="2150" w:type="dxa"/>
          </w:tcPr>
          <w:p w14:paraId="0DE7FA96" w14:textId="1E851CFB" w:rsidR="00AD6EB5" w:rsidRDefault="00224851" w:rsidP="003472CD">
            <w:pPr>
              <w:rPr>
                <w:lang w:val="en-US"/>
              </w:rPr>
            </w:pPr>
            <w:r>
              <w:rPr>
                <w:lang w:val="en-US"/>
              </w:rPr>
              <w:t>Interior-, rural and water policy</w:t>
            </w:r>
          </w:p>
        </w:tc>
        <w:tc>
          <w:tcPr>
            <w:tcW w:w="2352" w:type="dxa"/>
          </w:tcPr>
          <w:p w14:paraId="6515AE5A" w14:textId="4C4A5B6B" w:rsidR="00AD6EB5" w:rsidRDefault="00224851" w:rsidP="003472CD">
            <w:pPr>
              <w:rPr>
                <w:lang w:val="en-US"/>
              </w:rPr>
            </w:pPr>
            <w:r>
              <w:rPr>
                <w:lang w:val="en-US"/>
              </w:rPr>
              <w:t>Domestic environmental- and rural development policy</w:t>
            </w:r>
          </w:p>
        </w:tc>
      </w:tr>
      <w:tr w:rsidR="000A4028" w14:paraId="45B9B4DF" w14:textId="77777777" w:rsidTr="00AD6EB5">
        <w:tc>
          <w:tcPr>
            <w:tcW w:w="460" w:type="dxa"/>
          </w:tcPr>
          <w:p w14:paraId="64CA3D8D" w14:textId="6E6E8322" w:rsidR="00AD6EB5" w:rsidRDefault="00AD6EB5" w:rsidP="003472CD">
            <w:pPr>
              <w:rPr>
                <w:lang w:val="en-US"/>
              </w:rPr>
            </w:pPr>
            <w:r>
              <w:rPr>
                <w:lang w:val="en-US"/>
              </w:rPr>
              <w:t>23</w:t>
            </w:r>
          </w:p>
        </w:tc>
        <w:tc>
          <w:tcPr>
            <w:tcW w:w="1948" w:type="dxa"/>
          </w:tcPr>
          <w:p w14:paraId="3DA84375" w14:textId="430904F6" w:rsidR="00AD6EB5" w:rsidRDefault="00AD6EB5" w:rsidP="003472CD">
            <w:pPr>
              <w:rPr>
                <w:lang w:val="en-US"/>
              </w:rPr>
            </w:pPr>
            <w:r>
              <w:rPr>
                <w:lang w:val="en-US"/>
              </w:rPr>
              <w:t>Western Europe</w:t>
            </w:r>
          </w:p>
        </w:tc>
        <w:tc>
          <w:tcPr>
            <w:tcW w:w="2100" w:type="dxa"/>
          </w:tcPr>
          <w:p w14:paraId="7B30B54B" w14:textId="7CEBF8BD" w:rsidR="00AD6EB5" w:rsidRDefault="00224851" w:rsidP="003472CD">
            <w:pPr>
              <w:rPr>
                <w:lang w:val="en-US"/>
              </w:rPr>
            </w:pPr>
            <w:r>
              <w:rPr>
                <w:lang w:val="en-US"/>
              </w:rPr>
              <w:t>Philosophy, s</w:t>
            </w:r>
            <w:r w:rsidR="00AD6EB5">
              <w:rPr>
                <w:lang w:val="en-US"/>
              </w:rPr>
              <w:t>ociology</w:t>
            </w:r>
          </w:p>
        </w:tc>
        <w:tc>
          <w:tcPr>
            <w:tcW w:w="2150" w:type="dxa"/>
          </w:tcPr>
          <w:p w14:paraId="66AFA3FE" w14:textId="75796396" w:rsidR="00AD6EB5" w:rsidRDefault="00224851" w:rsidP="003472CD">
            <w:pPr>
              <w:rPr>
                <w:lang w:val="en-US"/>
              </w:rPr>
            </w:pPr>
            <w:r>
              <w:rPr>
                <w:lang w:val="en-US"/>
              </w:rPr>
              <w:t>Climate policy, wicked problems</w:t>
            </w:r>
          </w:p>
        </w:tc>
        <w:tc>
          <w:tcPr>
            <w:tcW w:w="2352" w:type="dxa"/>
          </w:tcPr>
          <w:p w14:paraId="16A7FDA1" w14:textId="740B6A35" w:rsidR="00AD6EB5" w:rsidRDefault="00224851" w:rsidP="003472CD">
            <w:pPr>
              <w:rPr>
                <w:lang w:val="en-US"/>
              </w:rPr>
            </w:pPr>
            <w:r>
              <w:rPr>
                <w:lang w:val="en-US"/>
              </w:rPr>
              <w:t>Research</w:t>
            </w:r>
          </w:p>
        </w:tc>
      </w:tr>
      <w:tr w:rsidR="000A4028" w14:paraId="731D95DD" w14:textId="77777777" w:rsidTr="00AD6EB5">
        <w:tc>
          <w:tcPr>
            <w:tcW w:w="460" w:type="dxa"/>
          </w:tcPr>
          <w:p w14:paraId="6EFAF6F2" w14:textId="2F79019B" w:rsidR="00AD6EB5" w:rsidRDefault="00AD6EB5" w:rsidP="003472CD">
            <w:pPr>
              <w:rPr>
                <w:lang w:val="en-US"/>
              </w:rPr>
            </w:pPr>
            <w:r>
              <w:rPr>
                <w:lang w:val="en-US"/>
              </w:rPr>
              <w:t>24</w:t>
            </w:r>
          </w:p>
        </w:tc>
        <w:tc>
          <w:tcPr>
            <w:tcW w:w="1948" w:type="dxa"/>
          </w:tcPr>
          <w:p w14:paraId="2CE086B2" w14:textId="7F152C94" w:rsidR="00AD6EB5" w:rsidRDefault="00AD6EB5" w:rsidP="003472CD">
            <w:pPr>
              <w:rPr>
                <w:lang w:val="en-US"/>
              </w:rPr>
            </w:pPr>
            <w:r>
              <w:rPr>
                <w:lang w:val="en-US"/>
              </w:rPr>
              <w:t>Southeastern Asia</w:t>
            </w:r>
          </w:p>
        </w:tc>
        <w:tc>
          <w:tcPr>
            <w:tcW w:w="2100" w:type="dxa"/>
          </w:tcPr>
          <w:p w14:paraId="3C9C19FB" w14:textId="74A2A71C" w:rsidR="00AD6EB5" w:rsidRDefault="00AD6EB5" w:rsidP="003472CD">
            <w:pPr>
              <w:rPr>
                <w:lang w:val="en-US"/>
              </w:rPr>
            </w:pPr>
            <w:r>
              <w:rPr>
                <w:lang w:val="en-US"/>
              </w:rPr>
              <w:t>Economics</w:t>
            </w:r>
          </w:p>
        </w:tc>
        <w:tc>
          <w:tcPr>
            <w:tcW w:w="2150" w:type="dxa"/>
          </w:tcPr>
          <w:p w14:paraId="77DCD56A" w14:textId="7CF38FD1" w:rsidR="00AD6EB5" w:rsidRDefault="00224851" w:rsidP="003472CD">
            <w:pPr>
              <w:rPr>
                <w:lang w:val="en-US"/>
              </w:rPr>
            </w:pPr>
            <w:r>
              <w:rPr>
                <w:lang w:val="en-US"/>
              </w:rPr>
              <w:t>Climate economics, energy modeling</w:t>
            </w:r>
          </w:p>
        </w:tc>
        <w:tc>
          <w:tcPr>
            <w:tcW w:w="2352" w:type="dxa"/>
          </w:tcPr>
          <w:p w14:paraId="4B9D7851" w14:textId="606C624F" w:rsidR="00AD6EB5" w:rsidRDefault="00224851" w:rsidP="003472CD">
            <w:pPr>
              <w:rPr>
                <w:lang w:val="en-US"/>
              </w:rPr>
            </w:pPr>
            <w:r>
              <w:rPr>
                <w:lang w:val="en-US"/>
              </w:rPr>
              <w:t>Research</w:t>
            </w:r>
          </w:p>
        </w:tc>
      </w:tr>
      <w:tr w:rsidR="000A4028" w14:paraId="2A1A5488" w14:textId="77777777" w:rsidTr="00AD6EB5">
        <w:tc>
          <w:tcPr>
            <w:tcW w:w="460" w:type="dxa"/>
          </w:tcPr>
          <w:p w14:paraId="2B5FCC9E" w14:textId="582CF320" w:rsidR="00AD6EB5" w:rsidRDefault="00AD6EB5" w:rsidP="003472CD">
            <w:pPr>
              <w:rPr>
                <w:lang w:val="en-US"/>
              </w:rPr>
            </w:pPr>
            <w:r>
              <w:rPr>
                <w:lang w:val="en-US"/>
              </w:rPr>
              <w:t>25</w:t>
            </w:r>
          </w:p>
        </w:tc>
        <w:tc>
          <w:tcPr>
            <w:tcW w:w="1948" w:type="dxa"/>
          </w:tcPr>
          <w:p w14:paraId="15398BDD" w14:textId="53B498C6" w:rsidR="00AD6EB5" w:rsidRDefault="00AD6EB5" w:rsidP="003472CD">
            <w:pPr>
              <w:rPr>
                <w:lang w:val="en-US"/>
              </w:rPr>
            </w:pPr>
            <w:r>
              <w:rPr>
                <w:lang w:val="en-US"/>
              </w:rPr>
              <w:t>Southern Europe</w:t>
            </w:r>
          </w:p>
        </w:tc>
        <w:tc>
          <w:tcPr>
            <w:tcW w:w="2100" w:type="dxa"/>
          </w:tcPr>
          <w:p w14:paraId="5BB7552E" w14:textId="74654AFD" w:rsidR="00AD6EB5" w:rsidRDefault="00AD6EB5" w:rsidP="003472CD">
            <w:pPr>
              <w:rPr>
                <w:lang w:val="en-US"/>
              </w:rPr>
            </w:pPr>
            <w:r>
              <w:rPr>
                <w:lang w:val="en-US"/>
              </w:rPr>
              <w:t>Biology</w:t>
            </w:r>
          </w:p>
        </w:tc>
        <w:tc>
          <w:tcPr>
            <w:tcW w:w="2150" w:type="dxa"/>
          </w:tcPr>
          <w:p w14:paraId="4CBA072D" w14:textId="51B4FB29" w:rsidR="00AD6EB5" w:rsidRDefault="00224851" w:rsidP="003472CD">
            <w:pPr>
              <w:rPr>
                <w:lang w:val="en-US"/>
              </w:rPr>
            </w:pPr>
            <w:r>
              <w:rPr>
                <w:lang w:val="en-US"/>
              </w:rPr>
              <w:t>Clean air, forestry and land-use policy</w:t>
            </w:r>
          </w:p>
        </w:tc>
        <w:tc>
          <w:tcPr>
            <w:tcW w:w="2352" w:type="dxa"/>
          </w:tcPr>
          <w:p w14:paraId="234BB2E2" w14:textId="0C586B42" w:rsidR="00AD6EB5" w:rsidRDefault="00224851" w:rsidP="003472CD">
            <w:pPr>
              <w:rPr>
                <w:lang w:val="en-US"/>
              </w:rPr>
            </w:pPr>
            <w:r>
              <w:rPr>
                <w:lang w:val="en-US"/>
              </w:rPr>
              <w:t>Research, domestic environmental policy advisory, multilateral funds, UN</w:t>
            </w:r>
          </w:p>
        </w:tc>
      </w:tr>
      <w:tr w:rsidR="000A4028" w14:paraId="27924641" w14:textId="77777777" w:rsidTr="00AD6EB5">
        <w:tc>
          <w:tcPr>
            <w:tcW w:w="460" w:type="dxa"/>
          </w:tcPr>
          <w:p w14:paraId="5B02D4DD" w14:textId="47BCF722" w:rsidR="00AD6EB5" w:rsidRDefault="00AD6EB5" w:rsidP="003472CD">
            <w:pPr>
              <w:rPr>
                <w:lang w:val="en-US"/>
              </w:rPr>
            </w:pPr>
            <w:r>
              <w:rPr>
                <w:lang w:val="en-US"/>
              </w:rPr>
              <w:t>26</w:t>
            </w:r>
          </w:p>
        </w:tc>
        <w:tc>
          <w:tcPr>
            <w:tcW w:w="1948" w:type="dxa"/>
          </w:tcPr>
          <w:p w14:paraId="16AD0D23" w14:textId="1299779D" w:rsidR="00AD6EB5" w:rsidRDefault="00AD6EB5" w:rsidP="003472CD">
            <w:pPr>
              <w:rPr>
                <w:lang w:val="en-US"/>
              </w:rPr>
            </w:pPr>
            <w:r>
              <w:rPr>
                <w:lang w:val="en-US"/>
              </w:rPr>
              <w:t>North America</w:t>
            </w:r>
          </w:p>
        </w:tc>
        <w:tc>
          <w:tcPr>
            <w:tcW w:w="2100" w:type="dxa"/>
          </w:tcPr>
          <w:p w14:paraId="07DDABF2" w14:textId="110F7E79" w:rsidR="00AD6EB5" w:rsidRDefault="00AD6EB5" w:rsidP="003472CD">
            <w:pPr>
              <w:rPr>
                <w:lang w:val="en-US"/>
              </w:rPr>
            </w:pPr>
            <w:r>
              <w:rPr>
                <w:lang w:val="en-US"/>
              </w:rPr>
              <w:t>International law</w:t>
            </w:r>
          </w:p>
        </w:tc>
        <w:tc>
          <w:tcPr>
            <w:tcW w:w="2150" w:type="dxa"/>
          </w:tcPr>
          <w:p w14:paraId="2A1921CC" w14:textId="2D1B79A3" w:rsidR="00AD6EB5" w:rsidRDefault="00224851" w:rsidP="003472CD">
            <w:pPr>
              <w:rPr>
                <w:lang w:val="en-US"/>
              </w:rPr>
            </w:pPr>
            <w:r>
              <w:rPr>
                <w:lang w:val="en-US"/>
              </w:rPr>
              <w:t>Humanitarian-, health and climate policy</w:t>
            </w:r>
          </w:p>
        </w:tc>
        <w:tc>
          <w:tcPr>
            <w:tcW w:w="2352" w:type="dxa"/>
          </w:tcPr>
          <w:p w14:paraId="5E1A072E" w14:textId="422CAD75" w:rsidR="00AD6EB5" w:rsidRDefault="00224851" w:rsidP="003472CD">
            <w:pPr>
              <w:rPr>
                <w:lang w:val="en-US"/>
              </w:rPr>
            </w:pPr>
            <w:r>
              <w:rPr>
                <w:lang w:val="en-US"/>
              </w:rPr>
              <w:t>Environmental NGOs, UN</w:t>
            </w:r>
          </w:p>
        </w:tc>
      </w:tr>
      <w:tr w:rsidR="000A4028" w14:paraId="6A3FD19A" w14:textId="77777777" w:rsidTr="00AD6EB5">
        <w:tc>
          <w:tcPr>
            <w:tcW w:w="460" w:type="dxa"/>
          </w:tcPr>
          <w:p w14:paraId="471018A8" w14:textId="3A775460" w:rsidR="00AD6EB5" w:rsidRDefault="00AD6EB5" w:rsidP="003472CD">
            <w:pPr>
              <w:rPr>
                <w:lang w:val="en-US"/>
              </w:rPr>
            </w:pPr>
            <w:r>
              <w:rPr>
                <w:lang w:val="en-US"/>
              </w:rPr>
              <w:t>27</w:t>
            </w:r>
          </w:p>
        </w:tc>
        <w:tc>
          <w:tcPr>
            <w:tcW w:w="1948" w:type="dxa"/>
          </w:tcPr>
          <w:p w14:paraId="4F8EC038" w14:textId="0DEFFC43" w:rsidR="00AD6EB5" w:rsidRDefault="00AD6EB5" w:rsidP="003472CD">
            <w:pPr>
              <w:rPr>
                <w:lang w:val="en-US"/>
              </w:rPr>
            </w:pPr>
            <w:proofErr w:type="spellStart"/>
            <w:r>
              <w:rPr>
                <w:lang w:val="en-US"/>
              </w:rPr>
              <w:t>Sub-saharan</w:t>
            </w:r>
            <w:proofErr w:type="spellEnd"/>
            <w:r>
              <w:rPr>
                <w:lang w:val="en-US"/>
              </w:rPr>
              <w:t xml:space="preserve"> Africa</w:t>
            </w:r>
          </w:p>
        </w:tc>
        <w:tc>
          <w:tcPr>
            <w:tcW w:w="2100" w:type="dxa"/>
          </w:tcPr>
          <w:p w14:paraId="3271005B" w14:textId="22DB3342" w:rsidR="00AD6EB5" w:rsidRDefault="00AD6EB5" w:rsidP="003472CD">
            <w:pPr>
              <w:rPr>
                <w:lang w:val="en-US"/>
              </w:rPr>
            </w:pPr>
            <w:r>
              <w:rPr>
                <w:lang w:val="en-US"/>
              </w:rPr>
              <w:t>Economics</w:t>
            </w:r>
          </w:p>
        </w:tc>
        <w:tc>
          <w:tcPr>
            <w:tcW w:w="2150" w:type="dxa"/>
          </w:tcPr>
          <w:p w14:paraId="24C051A9" w14:textId="12E2D36C" w:rsidR="00AD6EB5" w:rsidRDefault="00224851" w:rsidP="003472CD">
            <w:pPr>
              <w:rPr>
                <w:lang w:val="en-US"/>
              </w:rPr>
            </w:pPr>
            <w:r>
              <w:rPr>
                <w:lang w:val="en-US"/>
              </w:rPr>
              <w:t>Sustainable development, energy- and climate policy</w:t>
            </w:r>
          </w:p>
        </w:tc>
        <w:tc>
          <w:tcPr>
            <w:tcW w:w="2352" w:type="dxa"/>
          </w:tcPr>
          <w:p w14:paraId="34277EFF" w14:textId="71958E97" w:rsidR="00AD6EB5" w:rsidRDefault="00224851" w:rsidP="003472CD">
            <w:pPr>
              <w:rPr>
                <w:lang w:val="en-US"/>
              </w:rPr>
            </w:pPr>
            <w:r>
              <w:rPr>
                <w:lang w:val="en-US"/>
              </w:rPr>
              <w:t>Research and advisory</w:t>
            </w:r>
          </w:p>
        </w:tc>
      </w:tr>
      <w:tr w:rsidR="000A4028" w14:paraId="026015DE" w14:textId="77777777" w:rsidTr="00AD6EB5">
        <w:tc>
          <w:tcPr>
            <w:tcW w:w="460" w:type="dxa"/>
          </w:tcPr>
          <w:p w14:paraId="7AEC1F2E" w14:textId="2D450BA9" w:rsidR="00AD6EB5" w:rsidRDefault="00AD6EB5" w:rsidP="003472CD">
            <w:pPr>
              <w:rPr>
                <w:lang w:val="en-US"/>
              </w:rPr>
            </w:pPr>
            <w:r>
              <w:rPr>
                <w:lang w:val="en-US"/>
              </w:rPr>
              <w:t>28</w:t>
            </w:r>
          </w:p>
        </w:tc>
        <w:tc>
          <w:tcPr>
            <w:tcW w:w="1948" w:type="dxa"/>
          </w:tcPr>
          <w:p w14:paraId="4F750FDC" w14:textId="353D6456" w:rsidR="00AD6EB5" w:rsidRDefault="00AD6EB5" w:rsidP="003472CD">
            <w:pPr>
              <w:rPr>
                <w:lang w:val="en-US"/>
              </w:rPr>
            </w:pPr>
            <w:r>
              <w:rPr>
                <w:lang w:val="en-US"/>
              </w:rPr>
              <w:t>North America</w:t>
            </w:r>
          </w:p>
        </w:tc>
        <w:tc>
          <w:tcPr>
            <w:tcW w:w="2100" w:type="dxa"/>
          </w:tcPr>
          <w:p w14:paraId="58EE5758" w14:textId="49810592" w:rsidR="00AD6EB5" w:rsidRDefault="00224851" w:rsidP="003472CD">
            <w:pPr>
              <w:rPr>
                <w:lang w:val="en-US"/>
              </w:rPr>
            </w:pPr>
            <w:r>
              <w:rPr>
                <w:lang w:val="en-US"/>
              </w:rPr>
              <w:t>Economics and Finance</w:t>
            </w:r>
          </w:p>
        </w:tc>
        <w:tc>
          <w:tcPr>
            <w:tcW w:w="2150" w:type="dxa"/>
          </w:tcPr>
          <w:p w14:paraId="64D6EADA" w14:textId="188CFBFF" w:rsidR="00AD6EB5" w:rsidRDefault="000A4028" w:rsidP="003472CD">
            <w:pPr>
              <w:rPr>
                <w:lang w:val="en-US"/>
              </w:rPr>
            </w:pPr>
            <w:r>
              <w:rPr>
                <w:lang w:val="en-US"/>
              </w:rPr>
              <w:t>Climate change governance, carbon markets</w:t>
            </w:r>
          </w:p>
        </w:tc>
        <w:tc>
          <w:tcPr>
            <w:tcW w:w="2352" w:type="dxa"/>
          </w:tcPr>
          <w:p w14:paraId="4A999E70" w14:textId="65AFAA95" w:rsidR="00AD6EB5" w:rsidRDefault="009C0119" w:rsidP="003472CD">
            <w:pPr>
              <w:rPr>
                <w:lang w:val="en-US"/>
              </w:rPr>
            </w:pPr>
            <w:r>
              <w:rPr>
                <w:lang w:val="en-US"/>
              </w:rPr>
              <w:t>UN, environmental and industrial NGOs</w:t>
            </w:r>
          </w:p>
        </w:tc>
      </w:tr>
      <w:tr w:rsidR="000A4028" w14:paraId="36D92282" w14:textId="77777777" w:rsidTr="00AD6EB5">
        <w:tc>
          <w:tcPr>
            <w:tcW w:w="460" w:type="dxa"/>
          </w:tcPr>
          <w:p w14:paraId="3ED47FC4" w14:textId="59D1C42B" w:rsidR="00AD6EB5" w:rsidRDefault="00AD6EB5" w:rsidP="003472CD">
            <w:pPr>
              <w:rPr>
                <w:lang w:val="en-US"/>
              </w:rPr>
            </w:pPr>
            <w:r>
              <w:rPr>
                <w:lang w:val="en-US"/>
              </w:rPr>
              <w:t>29</w:t>
            </w:r>
          </w:p>
        </w:tc>
        <w:tc>
          <w:tcPr>
            <w:tcW w:w="1948" w:type="dxa"/>
          </w:tcPr>
          <w:p w14:paraId="7936572B" w14:textId="4081E5E2" w:rsidR="00AD6EB5" w:rsidRDefault="00AD6EB5" w:rsidP="003472CD">
            <w:pPr>
              <w:rPr>
                <w:lang w:val="en-US"/>
              </w:rPr>
            </w:pPr>
            <w:r>
              <w:rPr>
                <w:lang w:val="en-US"/>
              </w:rPr>
              <w:t>North America</w:t>
            </w:r>
          </w:p>
        </w:tc>
        <w:tc>
          <w:tcPr>
            <w:tcW w:w="2100" w:type="dxa"/>
          </w:tcPr>
          <w:p w14:paraId="34BB0C13" w14:textId="76880779" w:rsidR="00AD6EB5" w:rsidRDefault="00224851" w:rsidP="003472CD">
            <w:pPr>
              <w:rPr>
                <w:lang w:val="en-US"/>
              </w:rPr>
            </w:pPr>
            <w:r>
              <w:rPr>
                <w:lang w:val="en-US"/>
              </w:rPr>
              <w:t>Political science</w:t>
            </w:r>
          </w:p>
        </w:tc>
        <w:tc>
          <w:tcPr>
            <w:tcW w:w="2150" w:type="dxa"/>
          </w:tcPr>
          <w:p w14:paraId="2BEBE95A" w14:textId="46BC2999" w:rsidR="00AD6EB5" w:rsidRDefault="000A4028" w:rsidP="003472CD">
            <w:pPr>
              <w:rPr>
                <w:lang w:val="en-US"/>
              </w:rPr>
            </w:pPr>
            <w:r>
              <w:rPr>
                <w:lang w:val="en-US"/>
              </w:rPr>
              <w:t>Carbon removal and solar geoengineering</w:t>
            </w:r>
          </w:p>
        </w:tc>
        <w:tc>
          <w:tcPr>
            <w:tcW w:w="2352" w:type="dxa"/>
          </w:tcPr>
          <w:p w14:paraId="06CB0DB2" w14:textId="6848A282" w:rsidR="00AD6EB5" w:rsidRDefault="000A4028" w:rsidP="003472CD">
            <w:pPr>
              <w:rPr>
                <w:lang w:val="en-US"/>
              </w:rPr>
            </w:pPr>
            <w:r>
              <w:rPr>
                <w:lang w:val="en-US"/>
              </w:rPr>
              <w:t>Environmental NGOs</w:t>
            </w:r>
          </w:p>
        </w:tc>
      </w:tr>
      <w:tr w:rsidR="000A4028" w14:paraId="1B521597" w14:textId="77777777" w:rsidTr="00AD6EB5">
        <w:tc>
          <w:tcPr>
            <w:tcW w:w="460" w:type="dxa"/>
          </w:tcPr>
          <w:p w14:paraId="27383683" w14:textId="7092220A" w:rsidR="00AD6EB5" w:rsidRDefault="00AD6EB5" w:rsidP="003472CD">
            <w:pPr>
              <w:rPr>
                <w:lang w:val="en-US"/>
              </w:rPr>
            </w:pPr>
            <w:r>
              <w:rPr>
                <w:lang w:val="en-US"/>
              </w:rPr>
              <w:t>30</w:t>
            </w:r>
          </w:p>
        </w:tc>
        <w:tc>
          <w:tcPr>
            <w:tcW w:w="1948" w:type="dxa"/>
          </w:tcPr>
          <w:p w14:paraId="328FF9F6" w14:textId="4FC92097" w:rsidR="00AD6EB5" w:rsidRDefault="00AD6EB5" w:rsidP="003472CD">
            <w:pPr>
              <w:rPr>
                <w:lang w:val="en-US"/>
              </w:rPr>
            </w:pPr>
            <w:r>
              <w:rPr>
                <w:lang w:val="en-US"/>
              </w:rPr>
              <w:t>North America</w:t>
            </w:r>
          </w:p>
        </w:tc>
        <w:tc>
          <w:tcPr>
            <w:tcW w:w="2100" w:type="dxa"/>
          </w:tcPr>
          <w:p w14:paraId="587518F3" w14:textId="4CC8D935" w:rsidR="00AD6EB5" w:rsidRDefault="000A4028" w:rsidP="003472CD">
            <w:pPr>
              <w:rPr>
                <w:lang w:val="en-US"/>
              </w:rPr>
            </w:pPr>
            <w:r>
              <w:rPr>
                <w:lang w:val="en-US"/>
              </w:rPr>
              <w:t>Social-, Political science</w:t>
            </w:r>
          </w:p>
        </w:tc>
        <w:tc>
          <w:tcPr>
            <w:tcW w:w="2150" w:type="dxa"/>
          </w:tcPr>
          <w:p w14:paraId="598D75C3" w14:textId="3CADD5E2" w:rsidR="00AD6EB5" w:rsidRDefault="000A4028" w:rsidP="003472CD">
            <w:pPr>
              <w:rPr>
                <w:lang w:val="en-US"/>
              </w:rPr>
            </w:pPr>
            <w:r>
              <w:rPr>
                <w:lang w:val="en-US"/>
              </w:rPr>
              <w:t>Migration, disaster management, humanitarian aid and climate</w:t>
            </w:r>
          </w:p>
        </w:tc>
        <w:tc>
          <w:tcPr>
            <w:tcW w:w="2352" w:type="dxa"/>
          </w:tcPr>
          <w:p w14:paraId="1F4B002A" w14:textId="08DB336E" w:rsidR="00AD6EB5" w:rsidRDefault="000A4028" w:rsidP="003472CD">
            <w:pPr>
              <w:rPr>
                <w:lang w:val="en-US"/>
              </w:rPr>
            </w:pPr>
            <w:r>
              <w:rPr>
                <w:lang w:val="en-US"/>
              </w:rPr>
              <w:t>Environmental NGOs, UN</w:t>
            </w:r>
          </w:p>
        </w:tc>
      </w:tr>
      <w:tr w:rsidR="000A4028" w14:paraId="51CEA0D3" w14:textId="77777777" w:rsidTr="00AD6EB5">
        <w:tc>
          <w:tcPr>
            <w:tcW w:w="460" w:type="dxa"/>
          </w:tcPr>
          <w:p w14:paraId="5A02C2C6" w14:textId="3D8F5322" w:rsidR="00AD6EB5" w:rsidRDefault="00AD6EB5" w:rsidP="003472CD">
            <w:pPr>
              <w:rPr>
                <w:lang w:val="en-US"/>
              </w:rPr>
            </w:pPr>
            <w:r>
              <w:rPr>
                <w:lang w:val="en-US"/>
              </w:rPr>
              <w:t>31</w:t>
            </w:r>
          </w:p>
        </w:tc>
        <w:tc>
          <w:tcPr>
            <w:tcW w:w="1948" w:type="dxa"/>
          </w:tcPr>
          <w:p w14:paraId="36F6FF2C" w14:textId="5BBB8BF1" w:rsidR="00AD6EB5" w:rsidRDefault="00AD6EB5" w:rsidP="003472CD">
            <w:pPr>
              <w:rPr>
                <w:lang w:val="en-US"/>
              </w:rPr>
            </w:pPr>
            <w:r>
              <w:rPr>
                <w:lang w:val="en-US"/>
              </w:rPr>
              <w:t>Western Europe</w:t>
            </w:r>
          </w:p>
        </w:tc>
        <w:tc>
          <w:tcPr>
            <w:tcW w:w="2100" w:type="dxa"/>
          </w:tcPr>
          <w:p w14:paraId="3CA7FB46" w14:textId="2867910B" w:rsidR="00AD6EB5" w:rsidRDefault="000A4028" w:rsidP="003472CD">
            <w:pPr>
              <w:rPr>
                <w:lang w:val="en-US"/>
              </w:rPr>
            </w:pPr>
            <w:r>
              <w:rPr>
                <w:lang w:val="en-US"/>
              </w:rPr>
              <w:t>Environmental studies, business administration</w:t>
            </w:r>
          </w:p>
        </w:tc>
        <w:tc>
          <w:tcPr>
            <w:tcW w:w="2150" w:type="dxa"/>
          </w:tcPr>
          <w:p w14:paraId="42DAE864" w14:textId="399E88E6" w:rsidR="00AD6EB5" w:rsidRDefault="000A4028" w:rsidP="003472CD">
            <w:pPr>
              <w:rPr>
                <w:lang w:val="en-US"/>
              </w:rPr>
            </w:pPr>
            <w:r>
              <w:rPr>
                <w:lang w:val="en-US"/>
              </w:rPr>
              <w:t>Industrial manufacturing and environmental policy</w:t>
            </w:r>
          </w:p>
        </w:tc>
        <w:tc>
          <w:tcPr>
            <w:tcW w:w="2352" w:type="dxa"/>
          </w:tcPr>
          <w:p w14:paraId="135F806D" w14:textId="102008F5" w:rsidR="00AD6EB5" w:rsidRDefault="000A4028" w:rsidP="003472CD">
            <w:pPr>
              <w:rPr>
                <w:lang w:val="en-US"/>
              </w:rPr>
            </w:pPr>
            <w:r>
              <w:rPr>
                <w:lang w:val="en-US"/>
              </w:rPr>
              <w:t>Research and advisory</w:t>
            </w:r>
          </w:p>
        </w:tc>
      </w:tr>
      <w:tr w:rsidR="000A4028" w14:paraId="193ABC08" w14:textId="77777777" w:rsidTr="00AD6EB5">
        <w:tc>
          <w:tcPr>
            <w:tcW w:w="460" w:type="dxa"/>
          </w:tcPr>
          <w:p w14:paraId="2B4FB420" w14:textId="738B395A" w:rsidR="00AD6EB5" w:rsidRDefault="00AD6EB5" w:rsidP="003472CD">
            <w:pPr>
              <w:rPr>
                <w:lang w:val="en-US"/>
              </w:rPr>
            </w:pPr>
            <w:r>
              <w:rPr>
                <w:lang w:val="en-US"/>
              </w:rPr>
              <w:t>32</w:t>
            </w:r>
          </w:p>
        </w:tc>
        <w:tc>
          <w:tcPr>
            <w:tcW w:w="1948" w:type="dxa"/>
          </w:tcPr>
          <w:p w14:paraId="2BBE06EB" w14:textId="07D1BAF3" w:rsidR="00AD6EB5" w:rsidRDefault="00AD6EB5" w:rsidP="003472CD">
            <w:pPr>
              <w:rPr>
                <w:lang w:val="en-US"/>
              </w:rPr>
            </w:pPr>
            <w:r>
              <w:rPr>
                <w:lang w:val="en-US"/>
              </w:rPr>
              <w:t>North America</w:t>
            </w:r>
          </w:p>
        </w:tc>
        <w:tc>
          <w:tcPr>
            <w:tcW w:w="2100" w:type="dxa"/>
          </w:tcPr>
          <w:p w14:paraId="341C304D" w14:textId="5E8D6A0B" w:rsidR="00AD6EB5" w:rsidRDefault="00AD6EB5" w:rsidP="003472CD">
            <w:pPr>
              <w:rPr>
                <w:lang w:val="en-US"/>
              </w:rPr>
            </w:pPr>
            <w:r>
              <w:rPr>
                <w:lang w:val="en-US"/>
              </w:rPr>
              <w:t>Atmospheric physics</w:t>
            </w:r>
          </w:p>
        </w:tc>
        <w:tc>
          <w:tcPr>
            <w:tcW w:w="2150" w:type="dxa"/>
          </w:tcPr>
          <w:p w14:paraId="499D8379" w14:textId="3B01193A" w:rsidR="00AD6EB5" w:rsidRDefault="000A4028" w:rsidP="003472CD">
            <w:pPr>
              <w:rPr>
                <w:lang w:val="en-US"/>
              </w:rPr>
            </w:pPr>
            <w:r>
              <w:rPr>
                <w:lang w:val="en-US"/>
              </w:rPr>
              <w:t>Climate modeling</w:t>
            </w:r>
          </w:p>
        </w:tc>
        <w:tc>
          <w:tcPr>
            <w:tcW w:w="2352" w:type="dxa"/>
          </w:tcPr>
          <w:p w14:paraId="3875C607" w14:textId="38B45475" w:rsidR="00AD6EB5" w:rsidRDefault="000A4028" w:rsidP="003472CD">
            <w:pPr>
              <w:rPr>
                <w:lang w:val="en-US"/>
              </w:rPr>
            </w:pPr>
            <w:r>
              <w:rPr>
                <w:lang w:val="en-US"/>
              </w:rPr>
              <w:t>Research</w:t>
            </w:r>
          </w:p>
        </w:tc>
      </w:tr>
      <w:tr w:rsidR="000A4028" w14:paraId="4DED6376" w14:textId="77777777" w:rsidTr="00AD6EB5">
        <w:tc>
          <w:tcPr>
            <w:tcW w:w="460" w:type="dxa"/>
          </w:tcPr>
          <w:p w14:paraId="2A3EF89F" w14:textId="4A598667" w:rsidR="00AD6EB5" w:rsidRDefault="00AD6EB5" w:rsidP="003472CD">
            <w:pPr>
              <w:rPr>
                <w:lang w:val="en-US"/>
              </w:rPr>
            </w:pPr>
            <w:r>
              <w:rPr>
                <w:lang w:val="en-US"/>
              </w:rPr>
              <w:t>33</w:t>
            </w:r>
          </w:p>
        </w:tc>
        <w:tc>
          <w:tcPr>
            <w:tcW w:w="1948" w:type="dxa"/>
          </w:tcPr>
          <w:p w14:paraId="4CD4A681" w14:textId="1BD6A4CA" w:rsidR="00AD6EB5" w:rsidRDefault="00AD6EB5" w:rsidP="003472CD">
            <w:pPr>
              <w:rPr>
                <w:lang w:val="en-US"/>
              </w:rPr>
            </w:pPr>
            <w:r>
              <w:rPr>
                <w:lang w:val="en-US"/>
              </w:rPr>
              <w:t>Western Europe</w:t>
            </w:r>
          </w:p>
        </w:tc>
        <w:tc>
          <w:tcPr>
            <w:tcW w:w="2100" w:type="dxa"/>
          </w:tcPr>
          <w:p w14:paraId="15048C4A" w14:textId="271F1CAB" w:rsidR="00AD6EB5" w:rsidRDefault="000A4028" w:rsidP="003472CD">
            <w:pPr>
              <w:rPr>
                <w:lang w:val="en-US"/>
              </w:rPr>
            </w:pPr>
            <w:r>
              <w:rPr>
                <w:lang w:val="en-US"/>
              </w:rPr>
              <w:t>Philosophy, law, political science</w:t>
            </w:r>
          </w:p>
        </w:tc>
        <w:tc>
          <w:tcPr>
            <w:tcW w:w="2150" w:type="dxa"/>
          </w:tcPr>
          <w:p w14:paraId="62F48390" w14:textId="37464B8E" w:rsidR="00AD6EB5" w:rsidRDefault="000A4028" w:rsidP="003472CD">
            <w:pPr>
              <w:rPr>
                <w:lang w:val="en-US"/>
              </w:rPr>
            </w:pPr>
            <w:r>
              <w:rPr>
                <w:lang w:val="en-US"/>
              </w:rPr>
              <w:t>Sustainability policy</w:t>
            </w:r>
          </w:p>
        </w:tc>
        <w:tc>
          <w:tcPr>
            <w:tcW w:w="2352" w:type="dxa"/>
          </w:tcPr>
          <w:p w14:paraId="6A86BC29" w14:textId="49A6C9F4" w:rsidR="00AD6EB5" w:rsidRDefault="000A4028" w:rsidP="003472CD">
            <w:pPr>
              <w:rPr>
                <w:lang w:val="en-US"/>
              </w:rPr>
            </w:pPr>
            <w:r>
              <w:rPr>
                <w:lang w:val="en-US"/>
              </w:rPr>
              <w:t>Research</w:t>
            </w:r>
          </w:p>
        </w:tc>
      </w:tr>
    </w:tbl>
    <w:p w14:paraId="30080422" w14:textId="77777777" w:rsidR="00A83CFE" w:rsidRPr="00530A4B" w:rsidRDefault="00A83CFE" w:rsidP="00D061EA">
      <w:pPr>
        <w:rPr>
          <w:lang w:val="en-US"/>
        </w:rPr>
      </w:pPr>
    </w:p>
    <w:sectPr w:rsidR="00A83CFE" w:rsidRPr="00530A4B" w:rsidSect="002700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12F"/>
    <w:multiLevelType w:val="multilevel"/>
    <w:tmpl w:val="2452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65EF0"/>
    <w:multiLevelType w:val="multilevel"/>
    <w:tmpl w:val="F064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103E1"/>
    <w:multiLevelType w:val="multilevel"/>
    <w:tmpl w:val="FA7A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3B0EE8"/>
    <w:multiLevelType w:val="multilevel"/>
    <w:tmpl w:val="323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5529D"/>
    <w:multiLevelType w:val="multilevel"/>
    <w:tmpl w:val="10D4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1413E3"/>
    <w:multiLevelType w:val="multilevel"/>
    <w:tmpl w:val="1A60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5B14CF"/>
    <w:multiLevelType w:val="multilevel"/>
    <w:tmpl w:val="F95A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294344"/>
    <w:multiLevelType w:val="multilevel"/>
    <w:tmpl w:val="72CA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1A4D5B"/>
    <w:multiLevelType w:val="multilevel"/>
    <w:tmpl w:val="A00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A47DCB"/>
    <w:multiLevelType w:val="multilevel"/>
    <w:tmpl w:val="2EB8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CC614C"/>
    <w:multiLevelType w:val="multilevel"/>
    <w:tmpl w:val="C75E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121AE7"/>
    <w:multiLevelType w:val="multilevel"/>
    <w:tmpl w:val="9632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701609"/>
    <w:multiLevelType w:val="multilevel"/>
    <w:tmpl w:val="08A0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4816FD"/>
    <w:multiLevelType w:val="multilevel"/>
    <w:tmpl w:val="3C36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DC0A27"/>
    <w:multiLevelType w:val="multilevel"/>
    <w:tmpl w:val="6128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93362D"/>
    <w:multiLevelType w:val="multilevel"/>
    <w:tmpl w:val="543A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C0266B"/>
    <w:multiLevelType w:val="multilevel"/>
    <w:tmpl w:val="1290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C97E28"/>
    <w:multiLevelType w:val="multilevel"/>
    <w:tmpl w:val="32E6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1C6942"/>
    <w:multiLevelType w:val="multilevel"/>
    <w:tmpl w:val="B8EA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B00FFE"/>
    <w:multiLevelType w:val="hybridMultilevel"/>
    <w:tmpl w:val="AA4221E0"/>
    <w:lvl w:ilvl="0" w:tplc="EC60B4E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29A36E8"/>
    <w:multiLevelType w:val="multilevel"/>
    <w:tmpl w:val="2C60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6D1249"/>
    <w:multiLevelType w:val="multilevel"/>
    <w:tmpl w:val="7AB8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175B73"/>
    <w:multiLevelType w:val="multilevel"/>
    <w:tmpl w:val="3B3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430C7F"/>
    <w:multiLevelType w:val="multilevel"/>
    <w:tmpl w:val="083E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CF781D"/>
    <w:multiLevelType w:val="multilevel"/>
    <w:tmpl w:val="8A9E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9517F6"/>
    <w:multiLevelType w:val="multilevel"/>
    <w:tmpl w:val="E8E8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CE58FC"/>
    <w:multiLevelType w:val="multilevel"/>
    <w:tmpl w:val="1636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E07D31"/>
    <w:multiLevelType w:val="multilevel"/>
    <w:tmpl w:val="4362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3046AF"/>
    <w:multiLevelType w:val="multilevel"/>
    <w:tmpl w:val="E9B4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EE61D8"/>
    <w:multiLevelType w:val="multilevel"/>
    <w:tmpl w:val="D144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C5425C"/>
    <w:multiLevelType w:val="multilevel"/>
    <w:tmpl w:val="1F8A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1967E8"/>
    <w:multiLevelType w:val="multilevel"/>
    <w:tmpl w:val="EF1E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9E3E6D"/>
    <w:multiLevelType w:val="multilevel"/>
    <w:tmpl w:val="2E1E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D85B96"/>
    <w:multiLevelType w:val="multilevel"/>
    <w:tmpl w:val="82F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4954B1"/>
    <w:multiLevelType w:val="multilevel"/>
    <w:tmpl w:val="B42E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4B7459"/>
    <w:multiLevelType w:val="multilevel"/>
    <w:tmpl w:val="9BC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E47AE4"/>
    <w:multiLevelType w:val="multilevel"/>
    <w:tmpl w:val="B7BA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5C6440"/>
    <w:multiLevelType w:val="multilevel"/>
    <w:tmpl w:val="531C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7806F0"/>
    <w:multiLevelType w:val="multilevel"/>
    <w:tmpl w:val="8970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7857FE"/>
    <w:multiLevelType w:val="multilevel"/>
    <w:tmpl w:val="CB24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980F45"/>
    <w:multiLevelType w:val="hybridMultilevel"/>
    <w:tmpl w:val="C8A29E90"/>
    <w:lvl w:ilvl="0" w:tplc="E82ED840">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AB71DB"/>
    <w:multiLevelType w:val="multilevel"/>
    <w:tmpl w:val="47AC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B41B82"/>
    <w:multiLevelType w:val="multilevel"/>
    <w:tmpl w:val="1236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C62FDD"/>
    <w:multiLevelType w:val="multilevel"/>
    <w:tmpl w:val="CD42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122C1A"/>
    <w:multiLevelType w:val="multilevel"/>
    <w:tmpl w:val="1A94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AA5F49"/>
    <w:multiLevelType w:val="multilevel"/>
    <w:tmpl w:val="9B1E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266E13"/>
    <w:multiLevelType w:val="multilevel"/>
    <w:tmpl w:val="3E6E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C7D4F8E"/>
    <w:multiLevelType w:val="multilevel"/>
    <w:tmpl w:val="A5D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667B1F"/>
    <w:multiLevelType w:val="multilevel"/>
    <w:tmpl w:val="4AFC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16865F6"/>
    <w:multiLevelType w:val="multilevel"/>
    <w:tmpl w:val="A0F6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7A378D"/>
    <w:multiLevelType w:val="multilevel"/>
    <w:tmpl w:val="A19C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8C137F"/>
    <w:multiLevelType w:val="multilevel"/>
    <w:tmpl w:val="3D7A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4D56B9"/>
    <w:multiLevelType w:val="multilevel"/>
    <w:tmpl w:val="6EB0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933D7B"/>
    <w:multiLevelType w:val="multilevel"/>
    <w:tmpl w:val="D062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1B7FF0"/>
    <w:multiLevelType w:val="multilevel"/>
    <w:tmpl w:val="D646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2"/>
  </w:num>
  <w:num w:numId="3">
    <w:abstractNumId w:val="37"/>
  </w:num>
  <w:num w:numId="4">
    <w:abstractNumId w:val="43"/>
  </w:num>
  <w:num w:numId="5">
    <w:abstractNumId w:val="3"/>
  </w:num>
  <w:num w:numId="6">
    <w:abstractNumId w:val="33"/>
  </w:num>
  <w:num w:numId="7">
    <w:abstractNumId w:val="31"/>
  </w:num>
  <w:num w:numId="8">
    <w:abstractNumId w:val="50"/>
  </w:num>
  <w:num w:numId="9">
    <w:abstractNumId w:val="11"/>
  </w:num>
  <w:num w:numId="10">
    <w:abstractNumId w:val="17"/>
  </w:num>
  <w:num w:numId="11">
    <w:abstractNumId w:val="13"/>
  </w:num>
  <w:num w:numId="12">
    <w:abstractNumId w:val="16"/>
  </w:num>
  <w:num w:numId="13">
    <w:abstractNumId w:val="41"/>
  </w:num>
  <w:num w:numId="14">
    <w:abstractNumId w:val="4"/>
  </w:num>
  <w:num w:numId="15">
    <w:abstractNumId w:val="49"/>
  </w:num>
  <w:num w:numId="16">
    <w:abstractNumId w:val="32"/>
  </w:num>
  <w:num w:numId="17">
    <w:abstractNumId w:val="54"/>
  </w:num>
  <w:num w:numId="18">
    <w:abstractNumId w:val="52"/>
  </w:num>
  <w:num w:numId="19">
    <w:abstractNumId w:val="14"/>
  </w:num>
  <w:num w:numId="20">
    <w:abstractNumId w:val="35"/>
  </w:num>
  <w:num w:numId="21">
    <w:abstractNumId w:val="46"/>
  </w:num>
  <w:num w:numId="22">
    <w:abstractNumId w:val="53"/>
  </w:num>
  <w:num w:numId="23">
    <w:abstractNumId w:val="8"/>
  </w:num>
  <w:num w:numId="24">
    <w:abstractNumId w:val="0"/>
  </w:num>
  <w:num w:numId="25">
    <w:abstractNumId w:val="25"/>
  </w:num>
  <w:num w:numId="26">
    <w:abstractNumId w:val="15"/>
  </w:num>
  <w:num w:numId="27">
    <w:abstractNumId w:val="21"/>
  </w:num>
  <w:num w:numId="28">
    <w:abstractNumId w:val="34"/>
  </w:num>
  <w:num w:numId="29">
    <w:abstractNumId w:val="38"/>
  </w:num>
  <w:num w:numId="30">
    <w:abstractNumId w:val="44"/>
  </w:num>
  <w:num w:numId="31">
    <w:abstractNumId w:val="1"/>
  </w:num>
  <w:num w:numId="32">
    <w:abstractNumId w:val="18"/>
  </w:num>
  <w:num w:numId="33">
    <w:abstractNumId w:val="51"/>
  </w:num>
  <w:num w:numId="34">
    <w:abstractNumId w:val="45"/>
  </w:num>
  <w:num w:numId="35">
    <w:abstractNumId w:val="20"/>
  </w:num>
  <w:num w:numId="36">
    <w:abstractNumId w:val="36"/>
  </w:num>
  <w:num w:numId="37">
    <w:abstractNumId w:val="23"/>
  </w:num>
  <w:num w:numId="38">
    <w:abstractNumId w:val="47"/>
  </w:num>
  <w:num w:numId="39">
    <w:abstractNumId w:val="2"/>
  </w:num>
  <w:num w:numId="40">
    <w:abstractNumId w:val="9"/>
  </w:num>
  <w:num w:numId="41">
    <w:abstractNumId w:val="39"/>
  </w:num>
  <w:num w:numId="42">
    <w:abstractNumId w:val="48"/>
  </w:num>
  <w:num w:numId="43">
    <w:abstractNumId w:val="29"/>
  </w:num>
  <w:num w:numId="44">
    <w:abstractNumId w:val="26"/>
  </w:num>
  <w:num w:numId="45">
    <w:abstractNumId w:val="5"/>
  </w:num>
  <w:num w:numId="46">
    <w:abstractNumId w:val="27"/>
  </w:num>
  <w:num w:numId="47">
    <w:abstractNumId w:val="10"/>
  </w:num>
  <w:num w:numId="48">
    <w:abstractNumId w:val="30"/>
  </w:num>
  <w:num w:numId="49">
    <w:abstractNumId w:val="28"/>
  </w:num>
  <w:num w:numId="50">
    <w:abstractNumId w:val="7"/>
  </w:num>
  <w:num w:numId="51">
    <w:abstractNumId w:val="22"/>
  </w:num>
  <w:num w:numId="52">
    <w:abstractNumId w:val="6"/>
  </w:num>
  <w:num w:numId="53">
    <w:abstractNumId w:val="24"/>
  </w:num>
  <w:num w:numId="54">
    <w:abstractNumId w:val="19"/>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CD"/>
    <w:rsid w:val="000202A8"/>
    <w:rsid w:val="00063ABF"/>
    <w:rsid w:val="0007022D"/>
    <w:rsid w:val="00076738"/>
    <w:rsid w:val="000960A6"/>
    <w:rsid w:val="000A4028"/>
    <w:rsid w:val="000C5A37"/>
    <w:rsid w:val="00110479"/>
    <w:rsid w:val="001461CE"/>
    <w:rsid w:val="00146B26"/>
    <w:rsid w:val="00187C16"/>
    <w:rsid w:val="001B035C"/>
    <w:rsid w:val="001B4952"/>
    <w:rsid w:val="001D74BA"/>
    <w:rsid w:val="00224851"/>
    <w:rsid w:val="002252A3"/>
    <w:rsid w:val="00236640"/>
    <w:rsid w:val="00266BAE"/>
    <w:rsid w:val="002700B0"/>
    <w:rsid w:val="00275E22"/>
    <w:rsid w:val="0029108D"/>
    <w:rsid w:val="002B5E7F"/>
    <w:rsid w:val="00314220"/>
    <w:rsid w:val="003472CD"/>
    <w:rsid w:val="0037652F"/>
    <w:rsid w:val="003879A8"/>
    <w:rsid w:val="00441D74"/>
    <w:rsid w:val="004507FE"/>
    <w:rsid w:val="004E3F1E"/>
    <w:rsid w:val="00530A4B"/>
    <w:rsid w:val="00570C61"/>
    <w:rsid w:val="0058642D"/>
    <w:rsid w:val="005A5B80"/>
    <w:rsid w:val="005B1E83"/>
    <w:rsid w:val="005B7E96"/>
    <w:rsid w:val="005C21CE"/>
    <w:rsid w:val="005E74DE"/>
    <w:rsid w:val="00604E52"/>
    <w:rsid w:val="006175CF"/>
    <w:rsid w:val="00641E25"/>
    <w:rsid w:val="00684038"/>
    <w:rsid w:val="0069770E"/>
    <w:rsid w:val="006A1503"/>
    <w:rsid w:val="006B5794"/>
    <w:rsid w:val="006D4CAD"/>
    <w:rsid w:val="006D4FCE"/>
    <w:rsid w:val="00850CBF"/>
    <w:rsid w:val="008534E4"/>
    <w:rsid w:val="00864B0B"/>
    <w:rsid w:val="008653FE"/>
    <w:rsid w:val="0087101A"/>
    <w:rsid w:val="00894C7E"/>
    <w:rsid w:val="008A5444"/>
    <w:rsid w:val="008B6934"/>
    <w:rsid w:val="00905670"/>
    <w:rsid w:val="009131B8"/>
    <w:rsid w:val="00993A31"/>
    <w:rsid w:val="009C0119"/>
    <w:rsid w:val="009C1C68"/>
    <w:rsid w:val="009C3D70"/>
    <w:rsid w:val="009E1064"/>
    <w:rsid w:val="00A42B42"/>
    <w:rsid w:val="00A83CFE"/>
    <w:rsid w:val="00AA11D9"/>
    <w:rsid w:val="00AA34CB"/>
    <w:rsid w:val="00AB5F78"/>
    <w:rsid w:val="00AC0528"/>
    <w:rsid w:val="00AC2DDA"/>
    <w:rsid w:val="00AD3A20"/>
    <w:rsid w:val="00AD6EB5"/>
    <w:rsid w:val="00B12CA5"/>
    <w:rsid w:val="00B73E23"/>
    <w:rsid w:val="00B975F7"/>
    <w:rsid w:val="00BC3A03"/>
    <w:rsid w:val="00C42544"/>
    <w:rsid w:val="00C64783"/>
    <w:rsid w:val="00C713AD"/>
    <w:rsid w:val="00CB1E96"/>
    <w:rsid w:val="00D01B8E"/>
    <w:rsid w:val="00D061EA"/>
    <w:rsid w:val="00D10D81"/>
    <w:rsid w:val="00D2653E"/>
    <w:rsid w:val="00D936E6"/>
    <w:rsid w:val="00DA6A1E"/>
    <w:rsid w:val="00DC6A8D"/>
    <w:rsid w:val="00DE01DE"/>
    <w:rsid w:val="00E0298F"/>
    <w:rsid w:val="00E0451D"/>
    <w:rsid w:val="00E200DD"/>
    <w:rsid w:val="00E61C6F"/>
    <w:rsid w:val="00E61D42"/>
    <w:rsid w:val="00E862DD"/>
    <w:rsid w:val="00E94CFA"/>
    <w:rsid w:val="00EA78B6"/>
    <w:rsid w:val="00EB66FD"/>
    <w:rsid w:val="00EC3F89"/>
    <w:rsid w:val="00F01ACD"/>
    <w:rsid w:val="00F17AE6"/>
    <w:rsid w:val="00F66B72"/>
    <w:rsid w:val="00FE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2E6B"/>
  <w15:chartTrackingRefBased/>
  <w15:docId w15:val="{BC9DA1DF-038D-6649-B0EB-01D0CB5C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ACD"/>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ACD"/>
    <w:pPr>
      <w:ind w:left="720"/>
      <w:contextualSpacing/>
    </w:pPr>
  </w:style>
  <w:style w:type="character" w:styleId="Hyperlink">
    <w:name w:val="Hyperlink"/>
    <w:basedOn w:val="DefaultParagraphFont"/>
    <w:uiPriority w:val="99"/>
    <w:unhideWhenUsed/>
    <w:rsid w:val="00530A4B"/>
    <w:rPr>
      <w:color w:val="0563C1" w:themeColor="hyperlink"/>
      <w:u w:val="single"/>
    </w:rPr>
  </w:style>
  <w:style w:type="character" w:styleId="UnresolvedMention">
    <w:name w:val="Unresolved Mention"/>
    <w:basedOn w:val="DefaultParagraphFont"/>
    <w:uiPriority w:val="99"/>
    <w:semiHidden/>
    <w:unhideWhenUsed/>
    <w:rsid w:val="00530A4B"/>
    <w:rPr>
      <w:color w:val="605E5C"/>
      <w:shd w:val="clear" w:color="auto" w:fill="E1DFDD"/>
    </w:rPr>
  </w:style>
  <w:style w:type="table" w:styleId="TableGrid">
    <w:name w:val="Table Grid"/>
    <w:basedOn w:val="TableNormal"/>
    <w:uiPriority w:val="39"/>
    <w:rsid w:val="0086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60568">
      <w:bodyDiv w:val="1"/>
      <w:marLeft w:val="0"/>
      <w:marRight w:val="0"/>
      <w:marTop w:val="0"/>
      <w:marBottom w:val="0"/>
      <w:divBdr>
        <w:top w:val="none" w:sz="0" w:space="0" w:color="auto"/>
        <w:left w:val="none" w:sz="0" w:space="0" w:color="auto"/>
        <w:bottom w:val="none" w:sz="0" w:space="0" w:color="auto"/>
        <w:right w:val="none" w:sz="0" w:space="0" w:color="auto"/>
      </w:divBdr>
    </w:div>
    <w:div w:id="267471430">
      <w:bodyDiv w:val="1"/>
      <w:marLeft w:val="0"/>
      <w:marRight w:val="0"/>
      <w:marTop w:val="0"/>
      <w:marBottom w:val="0"/>
      <w:divBdr>
        <w:top w:val="none" w:sz="0" w:space="0" w:color="auto"/>
        <w:left w:val="none" w:sz="0" w:space="0" w:color="auto"/>
        <w:bottom w:val="none" w:sz="0" w:space="0" w:color="auto"/>
        <w:right w:val="none" w:sz="0" w:space="0" w:color="auto"/>
      </w:divBdr>
      <w:divsChild>
        <w:div w:id="603810851">
          <w:marLeft w:val="0"/>
          <w:marRight w:val="0"/>
          <w:marTop w:val="0"/>
          <w:marBottom w:val="0"/>
          <w:divBdr>
            <w:top w:val="none" w:sz="0" w:space="0" w:color="auto"/>
            <w:left w:val="none" w:sz="0" w:space="0" w:color="auto"/>
            <w:bottom w:val="none" w:sz="0" w:space="0" w:color="auto"/>
            <w:right w:val="none" w:sz="0" w:space="0" w:color="auto"/>
          </w:divBdr>
          <w:divsChild>
            <w:div w:id="2126120825">
              <w:marLeft w:val="0"/>
              <w:marRight w:val="0"/>
              <w:marTop w:val="0"/>
              <w:marBottom w:val="0"/>
              <w:divBdr>
                <w:top w:val="none" w:sz="0" w:space="0" w:color="auto"/>
                <w:left w:val="none" w:sz="0" w:space="0" w:color="auto"/>
                <w:bottom w:val="none" w:sz="0" w:space="0" w:color="auto"/>
                <w:right w:val="none" w:sz="0" w:space="0" w:color="auto"/>
              </w:divBdr>
              <w:divsChild>
                <w:div w:id="19579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6607">
      <w:bodyDiv w:val="1"/>
      <w:marLeft w:val="0"/>
      <w:marRight w:val="0"/>
      <w:marTop w:val="0"/>
      <w:marBottom w:val="0"/>
      <w:divBdr>
        <w:top w:val="none" w:sz="0" w:space="0" w:color="auto"/>
        <w:left w:val="none" w:sz="0" w:space="0" w:color="auto"/>
        <w:bottom w:val="none" w:sz="0" w:space="0" w:color="auto"/>
        <w:right w:val="none" w:sz="0" w:space="0" w:color="auto"/>
      </w:divBdr>
      <w:divsChild>
        <w:div w:id="736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073924">
      <w:bodyDiv w:val="1"/>
      <w:marLeft w:val="0"/>
      <w:marRight w:val="0"/>
      <w:marTop w:val="0"/>
      <w:marBottom w:val="0"/>
      <w:divBdr>
        <w:top w:val="none" w:sz="0" w:space="0" w:color="auto"/>
        <w:left w:val="none" w:sz="0" w:space="0" w:color="auto"/>
        <w:bottom w:val="none" w:sz="0" w:space="0" w:color="auto"/>
        <w:right w:val="none" w:sz="0" w:space="0" w:color="auto"/>
      </w:divBdr>
    </w:div>
    <w:div w:id="439572756">
      <w:bodyDiv w:val="1"/>
      <w:marLeft w:val="0"/>
      <w:marRight w:val="0"/>
      <w:marTop w:val="0"/>
      <w:marBottom w:val="0"/>
      <w:divBdr>
        <w:top w:val="none" w:sz="0" w:space="0" w:color="auto"/>
        <w:left w:val="none" w:sz="0" w:space="0" w:color="auto"/>
        <w:bottom w:val="none" w:sz="0" w:space="0" w:color="auto"/>
        <w:right w:val="none" w:sz="0" w:space="0" w:color="auto"/>
      </w:divBdr>
    </w:div>
    <w:div w:id="1719089669">
      <w:bodyDiv w:val="1"/>
      <w:marLeft w:val="0"/>
      <w:marRight w:val="0"/>
      <w:marTop w:val="0"/>
      <w:marBottom w:val="0"/>
      <w:divBdr>
        <w:top w:val="none" w:sz="0" w:space="0" w:color="auto"/>
        <w:left w:val="none" w:sz="0" w:space="0" w:color="auto"/>
        <w:bottom w:val="none" w:sz="0" w:space="0" w:color="auto"/>
        <w:right w:val="none" w:sz="0" w:space="0" w:color="auto"/>
      </w:divBdr>
      <w:divsChild>
        <w:div w:id="432552163">
          <w:marLeft w:val="0"/>
          <w:marRight w:val="0"/>
          <w:marTop w:val="0"/>
          <w:marBottom w:val="0"/>
          <w:divBdr>
            <w:top w:val="none" w:sz="0" w:space="0" w:color="auto"/>
            <w:left w:val="none" w:sz="0" w:space="0" w:color="auto"/>
            <w:bottom w:val="none" w:sz="0" w:space="0" w:color="auto"/>
            <w:right w:val="none" w:sz="0" w:space="0" w:color="auto"/>
          </w:divBdr>
          <w:divsChild>
            <w:div w:id="1563826789">
              <w:marLeft w:val="0"/>
              <w:marRight w:val="0"/>
              <w:marTop w:val="0"/>
              <w:marBottom w:val="0"/>
              <w:divBdr>
                <w:top w:val="none" w:sz="0" w:space="0" w:color="auto"/>
                <w:left w:val="none" w:sz="0" w:space="0" w:color="auto"/>
                <w:bottom w:val="none" w:sz="0" w:space="0" w:color="auto"/>
                <w:right w:val="none" w:sz="0" w:space="0" w:color="auto"/>
              </w:divBdr>
              <w:divsChild>
                <w:div w:id="20557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14</Pages>
  <Words>5692</Words>
  <Characters>32445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Honegger</dc:creator>
  <cp:keywords/>
  <dc:description/>
  <cp:lastModifiedBy>Matthias Honegger</cp:lastModifiedBy>
  <cp:revision>90</cp:revision>
  <dcterms:created xsi:type="dcterms:W3CDTF">2020-02-10T15:37:00Z</dcterms:created>
  <dcterms:modified xsi:type="dcterms:W3CDTF">2021-04-30T13:03:00Z</dcterms:modified>
</cp:coreProperties>
</file>